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1A2E" w14:textId="25C3E404" w:rsidR="009C56C6" w:rsidRPr="009C56C6" w:rsidRDefault="00C27200" w:rsidP="005319CE">
      <w:pPr>
        <w:pStyle w:val="NormalWeb"/>
        <w:spacing w:before="0" w:beforeAutospacing="0" w:after="0" w:afterAutospacing="0"/>
        <w:rPr>
          <w:rFonts w:ascii="Calibri Light" w:eastAsia="+mn-ea" w:hAnsi="Calibri Light" w:cs="+mn-cs"/>
          <w:sz w:val="28"/>
          <w:szCs w:val="28"/>
        </w:rPr>
      </w:pPr>
      <w:r w:rsidRPr="0039641A">
        <w:rPr>
          <w:noProof/>
        </w:rPr>
        <w:drawing>
          <wp:anchor distT="0" distB="0" distL="114300" distR="114300" simplePos="0" relativeHeight="251674112" behindDoc="0" locked="0" layoutInCell="1" allowOverlap="1" wp14:anchorId="24F2ED75" wp14:editId="13F63200">
            <wp:simplePos x="0" y="0"/>
            <wp:positionH relativeFrom="column">
              <wp:posOffset>-381000</wp:posOffset>
            </wp:positionH>
            <wp:positionV relativeFrom="paragraph">
              <wp:posOffset>6648450</wp:posOffset>
            </wp:positionV>
            <wp:extent cx="14899005" cy="2933700"/>
            <wp:effectExtent l="0" t="0" r="17145" b="19050"/>
            <wp:wrapSquare wrapText="bothSides"/>
            <wp:docPr id="1568461432" name="Diagram 15684614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00513FE0" w:rsidRPr="0039641A">
        <w:rPr>
          <w:noProof/>
        </w:rPr>
        <w:drawing>
          <wp:anchor distT="0" distB="0" distL="114300" distR="114300" simplePos="0" relativeHeight="251667968" behindDoc="0" locked="0" layoutInCell="1" allowOverlap="1" wp14:anchorId="20F48DEF" wp14:editId="1CE6D1BE">
            <wp:simplePos x="0" y="0"/>
            <wp:positionH relativeFrom="column">
              <wp:posOffset>-447675</wp:posOffset>
            </wp:positionH>
            <wp:positionV relativeFrom="paragraph">
              <wp:posOffset>5029200</wp:posOffset>
            </wp:positionV>
            <wp:extent cx="14897100" cy="1703705"/>
            <wp:effectExtent l="0" t="19050" r="19050" b="0"/>
            <wp:wrapSquare wrapText="bothSides"/>
            <wp:docPr id="2" name="Diagram 2">
              <a:extLst xmlns:a="http://schemas.openxmlformats.org/drawingml/2006/main">
                <a:ext uri="{FF2B5EF4-FFF2-40B4-BE49-F238E27FC236}">
                  <a16:creationId xmlns:a16="http://schemas.microsoft.com/office/drawing/2014/main" id="{E6E961EE-36C2-4C48-939A-E423C29120D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513FE0" w:rsidRPr="0039641A">
        <w:rPr>
          <w:noProof/>
        </w:rPr>
        <w:drawing>
          <wp:anchor distT="0" distB="0" distL="114300" distR="114300" simplePos="0" relativeHeight="251663872" behindDoc="0" locked="0" layoutInCell="1" allowOverlap="1" wp14:anchorId="0C700FFB" wp14:editId="723A175E">
            <wp:simplePos x="0" y="0"/>
            <wp:positionH relativeFrom="column">
              <wp:posOffset>-295275</wp:posOffset>
            </wp:positionH>
            <wp:positionV relativeFrom="paragraph">
              <wp:posOffset>371475</wp:posOffset>
            </wp:positionV>
            <wp:extent cx="14744700" cy="1638300"/>
            <wp:effectExtent l="19050" t="38100" r="0" b="0"/>
            <wp:wrapSquare wrapText="bothSides"/>
            <wp:docPr id="19" name="Diagram 19">
              <a:extLst xmlns:a="http://schemas.openxmlformats.org/drawingml/2006/main">
                <a:ext uri="{FF2B5EF4-FFF2-40B4-BE49-F238E27FC236}">
                  <a16:creationId xmlns:a16="http://schemas.microsoft.com/office/drawing/2014/main" id="{E6E961EE-36C2-4C48-939A-E423C29120D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513FE0" w:rsidRPr="0039641A">
        <w:rPr>
          <w:noProof/>
        </w:rPr>
        <w:drawing>
          <wp:anchor distT="0" distB="0" distL="114300" distR="114300" simplePos="0" relativeHeight="251672064" behindDoc="0" locked="0" layoutInCell="1" allowOverlap="1" wp14:anchorId="2BFB1D27" wp14:editId="2D5805AE">
            <wp:simplePos x="0" y="0"/>
            <wp:positionH relativeFrom="column">
              <wp:posOffset>-295275</wp:posOffset>
            </wp:positionH>
            <wp:positionV relativeFrom="paragraph">
              <wp:posOffset>2009775</wp:posOffset>
            </wp:positionV>
            <wp:extent cx="14813280" cy="2952750"/>
            <wp:effectExtent l="19050" t="0" r="26670" b="19050"/>
            <wp:wrapSquare wrapText="bothSides"/>
            <wp:docPr id="172520588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AF115F" w:rsidRPr="0039641A">
        <w:rPr>
          <w:noProof/>
        </w:rPr>
        <mc:AlternateContent>
          <mc:Choice Requires="wpg">
            <w:drawing>
              <wp:anchor distT="0" distB="0" distL="114300" distR="114300" simplePos="0" relativeHeight="251666944" behindDoc="0" locked="0" layoutInCell="1" allowOverlap="1" wp14:anchorId="6512F964" wp14:editId="7EA539EC">
                <wp:simplePos x="0" y="0"/>
                <wp:positionH relativeFrom="margin">
                  <wp:posOffset>-381000</wp:posOffset>
                </wp:positionH>
                <wp:positionV relativeFrom="margin">
                  <wp:posOffset>-390525</wp:posOffset>
                </wp:positionV>
                <wp:extent cx="14973300" cy="685165"/>
                <wp:effectExtent l="0" t="0" r="0" b="635"/>
                <wp:wrapSquare wrapText="bothSides"/>
                <wp:docPr id="207" name="Group 66"/>
                <wp:cNvGraphicFramePr/>
                <a:graphic xmlns:a="http://schemas.openxmlformats.org/drawingml/2006/main">
                  <a:graphicData uri="http://schemas.microsoft.com/office/word/2010/wordprocessingGroup">
                    <wpg:wgp>
                      <wpg:cNvGrpSpPr/>
                      <wpg:grpSpPr>
                        <a:xfrm>
                          <a:off x="0" y="0"/>
                          <a:ext cx="14973300" cy="685165"/>
                          <a:chOff x="0" y="-351974"/>
                          <a:chExt cx="2048256" cy="8581574"/>
                        </a:xfrm>
                      </wpg:grpSpPr>
                      <wps:wsp>
                        <wps:cNvPr id="208" name="Rectangle 18"/>
                        <wps:cNvSpPr>
                          <a:spLocks noChangeArrowheads="1"/>
                        </wps:cNvSpPr>
                        <wps:spPr bwMode="auto">
                          <a:xfrm>
                            <a:off x="0" y="7400544"/>
                            <a:ext cx="2048256" cy="829056"/>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7"/>
                        <wps:cNvSpPr>
                          <a:spLocks noChangeArrowheads="1"/>
                        </wps:cNvSpPr>
                        <wps:spPr bwMode="auto">
                          <a:xfrm>
                            <a:off x="0" y="0"/>
                            <a:ext cx="2048256" cy="7815072"/>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Text Box 14"/>
                        <wps:cNvSpPr txBox="1">
                          <a:spLocks noChangeArrowheads="1"/>
                        </wps:cNvSpPr>
                        <wps:spPr bwMode="auto">
                          <a:xfrm>
                            <a:off x="0" y="-351974"/>
                            <a:ext cx="1667918" cy="82296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F5E6" w14:textId="50FFAB12" w:rsidR="00E75224" w:rsidRPr="00CE5DC7" w:rsidRDefault="00AF115F" w:rsidP="00AF115F">
                              <w:pPr>
                                <w:rPr>
                                  <w:rFonts w:asciiTheme="majorHAnsi" w:eastAsiaTheme="majorEastAsia" w:hAnsiTheme="majorHAnsi" w:cstheme="majorBidi"/>
                                  <w:color w:val="FFFFFF" w:themeColor="background1"/>
                                  <w:sz w:val="48"/>
                                  <w:szCs w:val="48"/>
                                </w:rPr>
                              </w:pPr>
                              <w:r w:rsidRPr="00CE5DC7">
                                <w:rPr>
                                  <w:rFonts w:asciiTheme="majorHAnsi" w:eastAsiaTheme="majorEastAsia" w:hAnsiTheme="majorHAnsi" w:cstheme="majorBidi"/>
                                  <w:color w:val="FFFFFF" w:themeColor="background1"/>
                                  <w:sz w:val="48"/>
                                  <w:szCs w:val="48"/>
                                </w:rPr>
                                <w:t>Equality Diversity and Inclusion Annual Report Summary 202</w:t>
                              </w:r>
                              <w:r w:rsidR="00CE5DC7" w:rsidRPr="00CE5DC7">
                                <w:rPr>
                                  <w:rFonts w:asciiTheme="majorHAnsi" w:eastAsiaTheme="majorEastAsia" w:hAnsiTheme="majorHAnsi" w:cstheme="majorBidi"/>
                                  <w:color w:val="FFFFFF" w:themeColor="background1"/>
                                  <w:sz w:val="48"/>
                                  <w:szCs w:val="48"/>
                                </w:rPr>
                                <w:t>1 - 2022</w:t>
                              </w:r>
                            </w:p>
                          </w:txbxContent>
                        </wps:txbx>
                        <wps:bodyPr rot="0" vert="horz" wrap="square" lIns="91440" tIns="2743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512F964" id="Group 66" o:spid="_x0000_s1026" style="position:absolute;margin-left:-30pt;margin-top:-30.75pt;width:1179pt;height:53.95pt;z-index:251666944;mso-position-horizontal-relative:margin;mso-position-vertical-relative:margin;mso-height-relative:margin" coordorigin=",-3519" coordsize="20482,8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">
                <v:rect id="Rectangle 18" o:spid="_x0000_s1027"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" fillcolor="#4472c4 [3204]" stroked="f"/>
                <v:rect id="Rectangle 17" o:spid="_x0000_s1028" style="position:absolute;width:20482;height:78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" fillcolor="black [3213]" stroked="f"/>
                <v:shapetype id="_x0000_t202" coordsize="21600,21600" o:spt="202" path="m,l,21600r21600,l21600,xe">
                  <v:stroke joinstyle="miter"/>
                  <v:path gradientshapeok="t" o:connecttype="rect"/>
                </v:shapetype>
                <v:shape id="Text Box 14" o:spid="_x0000_s1029" type="#_x0000_t202" style="position:absolute;top:-3519;width:16679;height:8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" filled="f" fillcolor="white [3212]" stroked="f">
                  <v:textbox inset=",21.6pt">
                    <w:txbxContent>
                      <w:p w14:paraId="15B8F5E6" w14:textId="50FFAB12" w:rsidR="00E75224" w:rsidRPr="00CE5DC7" w:rsidRDefault="00AF115F" w:rsidP="00AF115F">
                        <w:pPr>
                          <w:rPr>
                            <w:rFonts w:asciiTheme="majorHAnsi" w:eastAsiaTheme="majorEastAsia" w:hAnsiTheme="majorHAnsi" w:cstheme="majorBidi"/>
                            <w:color w:val="FFFFFF" w:themeColor="background1"/>
                            <w:sz w:val="48"/>
                            <w:szCs w:val="48"/>
                          </w:rPr>
                        </w:pPr>
                        <w:r w:rsidRPr="00CE5DC7">
                          <w:rPr>
                            <w:rFonts w:asciiTheme="majorHAnsi" w:eastAsiaTheme="majorEastAsia" w:hAnsiTheme="majorHAnsi" w:cstheme="majorBidi"/>
                            <w:color w:val="FFFFFF" w:themeColor="background1"/>
                            <w:sz w:val="48"/>
                            <w:szCs w:val="48"/>
                          </w:rPr>
                          <w:t>Equality Diversity and Inclusion Annual Report Summary 202</w:t>
                        </w:r>
                        <w:r w:rsidR="00CE5DC7" w:rsidRPr="00CE5DC7">
                          <w:rPr>
                            <w:rFonts w:asciiTheme="majorHAnsi" w:eastAsiaTheme="majorEastAsia" w:hAnsiTheme="majorHAnsi" w:cstheme="majorBidi"/>
                            <w:color w:val="FFFFFF" w:themeColor="background1"/>
                            <w:sz w:val="48"/>
                            <w:szCs w:val="48"/>
                          </w:rPr>
                          <w:t>1 - 2022</w:t>
                        </w:r>
                      </w:p>
                    </w:txbxContent>
                  </v:textbox>
                </v:shape>
                <w10:wrap type="square" anchorx="margin" anchory="margin"/>
              </v:group>
            </w:pict>
          </mc:Fallback>
        </mc:AlternateContent>
      </w:r>
      <w:r w:rsidR="0039641A" w:rsidRPr="0039641A">
        <w:rPr>
          <w:rFonts w:ascii="Calibri Light" w:eastAsia="+mn-ea" w:hAnsi="Calibri Light" w:cs="+mn-cs"/>
          <w:sz w:val="40"/>
          <w:szCs w:val="40"/>
        </w:rPr>
        <w:t>To read our full</w:t>
      </w:r>
      <w:r w:rsidR="0039641A">
        <w:rPr>
          <w:rFonts w:ascii="Calibri Light" w:eastAsia="+mn-ea" w:hAnsi="Calibri Light" w:cs="+mn-cs"/>
          <w:sz w:val="40"/>
          <w:szCs w:val="40"/>
        </w:rPr>
        <w:t xml:space="preserve"> </w:t>
      </w:r>
      <w:r w:rsidR="00F673B9">
        <w:rPr>
          <w:rFonts w:ascii="Calibri Light" w:eastAsia="+mn-ea" w:hAnsi="Calibri Light" w:cs="+mn-cs"/>
          <w:sz w:val="40"/>
          <w:szCs w:val="40"/>
        </w:rPr>
        <w:t xml:space="preserve">2021 /22 </w:t>
      </w:r>
      <w:r w:rsidR="009C56C6">
        <w:rPr>
          <w:rFonts w:ascii="Calibri Light" w:eastAsia="+mn-ea" w:hAnsi="Calibri Light" w:cs="+mn-cs"/>
          <w:sz w:val="40"/>
          <w:szCs w:val="40"/>
        </w:rPr>
        <w:t xml:space="preserve">annual </w:t>
      </w:r>
      <w:r w:rsidR="0039641A">
        <w:rPr>
          <w:rFonts w:ascii="Calibri Light" w:eastAsia="+mn-ea" w:hAnsi="Calibri Light" w:cs="+mn-cs"/>
          <w:sz w:val="40"/>
          <w:szCs w:val="40"/>
        </w:rPr>
        <w:t xml:space="preserve">report </w:t>
      </w:r>
      <w:r w:rsidR="009C56C6">
        <w:rPr>
          <w:rFonts w:ascii="Calibri Light" w:eastAsia="+mn-ea" w:hAnsi="Calibri Light" w:cs="+mn-cs"/>
          <w:sz w:val="40"/>
          <w:szCs w:val="40"/>
        </w:rPr>
        <w:t xml:space="preserve">please visit - </w:t>
      </w:r>
      <w:hyperlink r:id="rId24" w:history="1">
        <w:r w:rsidR="009C56C6" w:rsidRPr="009C56C6">
          <w:rPr>
            <w:rStyle w:val="Hyperlink"/>
            <w:rFonts w:ascii="Calibri Light" w:eastAsia="+mn-ea" w:hAnsi="Calibri Light" w:cs="+mn-cs"/>
            <w:sz w:val="28"/>
            <w:szCs w:val="28"/>
          </w:rPr>
          <w:t>https://www.shsc.nhs.uk/sites/default/files/2022-12/AnnualEqualityandHumanRightsReport2022.pdf</w:t>
        </w:r>
      </w:hyperlink>
    </w:p>
    <w:sectPr w:rsidR="009C56C6" w:rsidRPr="009C56C6" w:rsidSect="00F83A1B">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1B"/>
    <w:rsid w:val="0007097E"/>
    <w:rsid w:val="00096C5D"/>
    <w:rsid w:val="001D5F12"/>
    <w:rsid w:val="001F6542"/>
    <w:rsid w:val="002C2262"/>
    <w:rsid w:val="00370E73"/>
    <w:rsid w:val="0039641A"/>
    <w:rsid w:val="003B43A9"/>
    <w:rsid w:val="00411CF4"/>
    <w:rsid w:val="00415900"/>
    <w:rsid w:val="00416446"/>
    <w:rsid w:val="00433283"/>
    <w:rsid w:val="00456247"/>
    <w:rsid w:val="00513FE0"/>
    <w:rsid w:val="005319CE"/>
    <w:rsid w:val="005B595B"/>
    <w:rsid w:val="006A30D2"/>
    <w:rsid w:val="006D3B0F"/>
    <w:rsid w:val="006E1AA4"/>
    <w:rsid w:val="00716C16"/>
    <w:rsid w:val="007A2C26"/>
    <w:rsid w:val="007D3938"/>
    <w:rsid w:val="007E08DF"/>
    <w:rsid w:val="00853D54"/>
    <w:rsid w:val="008818C2"/>
    <w:rsid w:val="00913371"/>
    <w:rsid w:val="00917821"/>
    <w:rsid w:val="009350E3"/>
    <w:rsid w:val="0097321F"/>
    <w:rsid w:val="009B1735"/>
    <w:rsid w:val="009C56C6"/>
    <w:rsid w:val="00A76F91"/>
    <w:rsid w:val="00AF115F"/>
    <w:rsid w:val="00BB29AF"/>
    <w:rsid w:val="00C27200"/>
    <w:rsid w:val="00CE5DC7"/>
    <w:rsid w:val="00D35AFC"/>
    <w:rsid w:val="00DF40B7"/>
    <w:rsid w:val="00E53C2C"/>
    <w:rsid w:val="00E5528A"/>
    <w:rsid w:val="00E75224"/>
    <w:rsid w:val="00EC3827"/>
    <w:rsid w:val="00F41348"/>
    <w:rsid w:val="00F673B9"/>
    <w:rsid w:val="00F83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8A5E"/>
  <w15:docId w15:val="{D8D5E663-8C17-4BA7-A3DA-F366BC7B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716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C16"/>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Heading1Char">
    <w:name w:val="Heading 1 Char"/>
    <w:basedOn w:val="DefaultParagraphFont"/>
    <w:link w:val="Heading1"/>
    <w:uiPriority w:val="9"/>
    <w:rsid w:val="00716C16"/>
    <w:rPr>
      <w:rFonts w:asciiTheme="majorHAnsi" w:eastAsiaTheme="majorEastAsia" w:hAnsiTheme="majorHAnsi" w:cstheme="majorBidi"/>
      <w:color w:val="2F5496" w:themeColor="accent1" w:themeShade="BF"/>
      <w:kern w:val="2"/>
      <w:sz w:val="32"/>
      <w:szCs w:val="32"/>
      <w:lang w:eastAsia="en-US"/>
    </w:rPr>
  </w:style>
  <w:style w:type="paragraph" w:styleId="TOCHeading">
    <w:name w:val="TOC Heading"/>
    <w:basedOn w:val="Heading1"/>
    <w:next w:val="Normal"/>
    <w:uiPriority w:val="39"/>
    <w:unhideWhenUsed/>
    <w:qFormat/>
    <w:rsid w:val="00716C16"/>
    <w:pPr>
      <w:outlineLvl w:val="9"/>
    </w:pPr>
    <w:rPr>
      <w:kern w:val="0"/>
      <w:lang w:val="en-US"/>
    </w:rPr>
  </w:style>
  <w:style w:type="character" w:styleId="Hyperlink">
    <w:name w:val="Hyperlink"/>
    <w:basedOn w:val="DefaultParagraphFont"/>
    <w:uiPriority w:val="99"/>
    <w:unhideWhenUsed/>
    <w:rsid w:val="009C56C6"/>
    <w:rPr>
      <w:color w:val="0563C1" w:themeColor="hyperlink"/>
      <w:u w:val="single"/>
    </w:rPr>
  </w:style>
  <w:style w:type="character" w:styleId="UnresolvedMention">
    <w:name w:val="Unresolved Mention"/>
    <w:basedOn w:val="DefaultParagraphFont"/>
    <w:uiPriority w:val="99"/>
    <w:semiHidden/>
    <w:unhideWhenUsed/>
    <w:rsid w:val="009C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59354">
      <w:bodyDiv w:val="1"/>
      <w:marLeft w:val="0"/>
      <w:marRight w:val="0"/>
      <w:marTop w:val="0"/>
      <w:marBottom w:val="0"/>
      <w:divBdr>
        <w:top w:val="none" w:sz="0" w:space="0" w:color="auto"/>
        <w:left w:val="none" w:sz="0" w:space="0" w:color="auto"/>
        <w:bottom w:val="none" w:sz="0" w:space="0" w:color="auto"/>
        <w:right w:val="none" w:sz="0" w:space="0" w:color="auto"/>
      </w:divBdr>
    </w:div>
    <w:div w:id="197239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diagramQuickStyle" Target="diagrams/quickStyle4.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hyperlink" Target="https://www.shsc.nhs.uk/sites/default/files/2022-12/AnnualEqualityandHumanRightsReport2022.pdf" TargetMode="Externa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10" Type="http://schemas.openxmlformats.org/officeDocument/2006/relationships/diagramLayout" Target="diagrams/layout2.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ata4.xml.rels><?xml version="1.0" encoding="UTF-8" standalone="yes"?>
<Relationships xmlns="http://schemas.openxmlformats.org/package/2006/relationships"><Relationship Id="rId8" Type="http://schemas.openxmlformats.org/officeDocument/2006/relationships/image" Target="../media/image16.svg"/><Relationship Id="rId3" Type="http://schemas.openxmlformats.org/officeDocument/2006/relationships/image" Target="../media/image13.png"/><Relationship Id="rId7" Type="http://schemas.openxmlformats.org/officeDocument/2006/relationships/image" Target="../media/image15.pn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4.svg"/><Relationship Id="rId5" Type="http://schemas.openxmlformats.org/officeDocument/2006/relationships/image" Target="../media/image3.png"/><Relationship Id="rId10" Type="http://schemas.openxmlformats.org/officeDocument/2006/relationships/image" Target="../media/image18.svg"/><Relationship Id="rId4" Type="http://schemas.openxmlformats.org/officeDocument/2006/relationships/image" Target="../media/image14.svg"/><Relationship Id="rId9" Type="http://schemas.openxmlformats.org/officeDocument/2006/relationships/image" Target="../media/image17.pn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4.xml.rels><?xml version="1.0" encoding="UTF-8" standalone="yes"?>
<Relationships xmlns="http://schemas.openxmlformats.org/package/2006/relationships"><Relationship Id="rId8" Type="http://schemas.openxmlformats.org/officeDocument/2006/relationships/image" Target="../media/image16.svg"/><Relationship Id="rId3" Type="http://schemas.openxmlformats.org/officeDocument/2006/relationships/image" Target="../media/image13.png"/><Relationship Id="rId7" Type="http://schemas.openxmlformats.org/officeDocument/2006/relationships/image" Target="../media/image15.png"/><Relationship Id="rId2" Type="http://schemas.openxmlformats.org/officeDocument/2006/relationships/image" Target="../media/image12.svg"/><Relationship Id="rId1" Type="http://schemas.openxmlformats.org/officeDocument/2006/relationships/image" Target="../media/image11.png"/><Relationship Id="rId6" Type="http://schemas.openxmlformats.org/officeDocument/2006/relationships/image" Target="../media/image4.svg"/><Relationship Id="rId5" Type="http://schemas.openxmlformats.org/officeDocument/2006/relationships/image" Target="../media/image3.png"/><Relationship Id="rId10" Type="http://schemas.openxmlformats.org/officeDocument/2006/relationships/image" Target="../media/image18.svg"/><Relationship Id="rId4" Type="http://schemas.openxmlformats.org/officeDocument/2006/relationships/image" Target="../media/image14.svg"/><Relationship Id="rId9" Type="http://schemas.openxmlformats.org/officeDocument/2006/relationships/image" Target="../media/image1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5D6A0-D3BB-4331-953D-13465A997C81}" type="doc">
      <dgm:prSet loTypeId="urn:microsoft.com/office/officeart/2005/8/layout/hList7" loCatId="process" qsTypeId="urn:microsoft.com/office/officeart/2005/8/quickstyle/simple1" qsCatId="simple" csTypeId="urn:microsoft.com/office/officeart/2005/8/colors/accent1_2" csCatId="accent1" phldr="1"/>
      <dgm:spPr/>
    </dgm:pt>
    <dgm:pt modelId="{F7A3B684-F5EA-4724-9A96-42F6F396B997}">
      <dgm:prSet phldrT="[Text]" custT="1"/>
      <dgm:spPr>
        <a:xfrm>
          <a:off x="182"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endParaRPr lang="en-GB" sz="1000">
            <a:solidFill>
              <a:sysClr val="window" lastClr="FFFFFF"/>
            </a:solidFill>
            <a:latin typeface="Calibri" panose="020F0502020204030204"/>
            <a:ea typeface="+mn-ea"/>
            <a:cs typeface="+mn-cs"/>
          </a:endParaRPr>
        </a:p>
        <a:p>
          <a:pPr algn="l">
            <a:buNone/>
          </a:pPr>
          <a:r>
            <a:rPr lang="en-GB" sz="1000">
              <a:solidFill>
                <a:sysClr val="window" lastClr="FFFFFF"/>
              </a:solidFill>
              <a:latin typeface="Calibri" panose="020F0502020204030204"/>
              <a:ea typeface="+mn-ea"/>
              <a:cs typeface="+mn-cs"/>
            </a:rPr>
            <a:t>From 2012 to 2021 there has only been a small improvement in the percentage of people asked about sexual orientation this has gone from 3% to 10% .</a:t>
          </a:r>
        </a:p>
        <a:p>
          <a:pPr algn="l">
            <a:buNone/>
          </a:pPr>
          <a:r>
            <a:rPr lang="en-GB" sz="1000">
              <a:solidFill>
                <a:sysClr val="window" lastClr="FFFFFF"/>
              </a:solidFill>
              <a:latin typeface="Calibri" panose="020F0502020204030204"/>
              <a:ea typeface="+mn-ea"/>
              <a:cs typeface="+mn-cs"/>
            </a:rPr>
            <a:t>In 2021 our Rainbow Staff Network led our organisations involvement in ‘Phase 2’ of the NHS Rainbow badge initiative. The review is led provided a number of  recommendations.</a:t>
          </a:r>
        </a:p>
        <a:p>
          <a:pPr algn="ctr">
            <a:buNone/>
          </a:pPr>
          <a:endParaRPr lang="en-GB" sz="1100">
            <a:solidFill>
              <a:sysClr val="window" lastClr="FFFFFF"/>
            </a:solidFill>
            <a:latin typeface="Calibri" panose="020F0502020204030204"/>
            <a:ea typeface="+mn-ea"/>
            <a:cs typeface="+mn-cs"/>
          </a:endParaRPr>
        </a:p>
      </dgm:t>
    </dgm:pt>
    <dgm:pt modelId="{722FF97E-0BE8-47F7-81C6-74CD9BE3670B}" type="parTrans" cxnId="{C97EBD7C-7F56-43AA-A371-49024C2F4C03}">
      <dgm:prSet/>
      <dgm:spPr/>
      <dgm:t>
        <a:bodyPr/>
        <a:lstStyle/>
        <a:p>
          <a:endParaRPr lang="en-GB"/>
        </a:p>
      </dgm:t>
    </dgm:pt>
    <dgm:pt modelId="{5967E68E-5DC8-43D6-9A78-9B27BD81246E}" type="sibTrans" cxnId="{C97EBD7C-7F56-43AA-A371-49024C2F4C03}">
      <dgm:prSet/>
      <dgm:spPr/>
      <dgm:t>
        <a:bodyPr/>
        <a:lstStyle/>
        <a:p>
          <a:endParaRPr lang="en-GB"/>
        </a:p>
      </dgm:t>
    </dgm:pt>
    <dgm:pt modelId="{444137F7-6910-4428-9167-F61DE99E5990}">
      <dgm:prSet phldrT="[Text]" custT="1"/>
      <dgm:spPr>
        <a:xfrm>
          <a:off x="5021250"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000">
              <a:solidFill>
                <a:sysClr val="window" lastClr="FFFFFF"/>
              </a:solidFill>
              <a:latin typeface="Calibri" panose="020F0502020204030204"/>
              <a:ea typeface="+mn-ea"/>
              <a:cs typeface="+mn-cs"/>
            </a:rPr>
            <a:t>In December 2021 we moved to a new contract for accessing interpreting and translation. We now review acees to interpretng monthly with the new provider </a:t>
          </a:r>
        </a:p>
        <a:p>
          <a:pPr algn="l">
            <a:buNone/>
          </a:pPr>
          <a:r>
            <a:rPr lang="en-GB" sz="1000">
              <a:solidFill>
                <a:sysClr val="window" lastClr="FFFFFF"/>
              </a:solidFill>
              <a:latin typeface="Calibri" panose="020F0502020204030204"/>
              <a:ea typeface="+mn-ea"/>
              <a:cs typeface="+mn-cs"/>
            </a:rPr>
            <a:t>We updated our intranet information and also took the opportunity to ensure that all of our service areas had clear information about booking interpreters and ordering translations</a:t>
          </a:r>
        </a:p>
      </dgm:t>
    </dgm:pt>
    <dgm:pt modelId="{77C7F8B2-C6E9-45A6-8F76-AE06E60B03C0}" type="parTrans" cxnId="{8D8D61B1-B632-4CEA-B9D9-5F9C72BBB795}">
      <dgm:prSet/>
      <dgm:spPr/>
      <dgm:t>
        <a:bodyPr/>
        <a:lstStyle/>
        <a:p>
          <a:endParaRPr lang="en-GB"/>
        </a:p>
      </dgm:t>
    </dgm:pt>
    <dgm:pt modelId="{10C08EE5-C4BE-45DC-B0D1-CFEAA3C3643E}" type="sibTrans" cxnId="{8D8D61B1-B632-4CEA-B9D9-5F9C72BBB795}">
      <dgm:prSet/>
      <dgm:spPr/>
      <dgm:t>
        <a:bodyPr/>
        <a:lstStyle/>
        <a:p>
          <a:endParaRPr lang="en-GB"/>
        </a:p>
      </dgm:t>
    </dgm:pt>
    <dgm:pt modelId="{2E6582E8-7E93-4A69-8422-F9D5279312EA}">
      <dgm:prSet phldrT="[Text]" custT="1"/>
      <dgm:spPr>
        <a:xfrm>
          <a:off x="7531783"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endParaRPr lang="en-GB" sz="1000">
            <a:solidFill>
              <a:sysClr val="window" lastClr="FFFFFF"/>
            </a:solidFill>
            <a:latin typeface="Calibri" panose="020F0502020204030204"/>
            <a:ea typeface="+mn-ea"/>
            <a:cs typeface="+mn-cs"/>
          </a:endParaRPr>
        </a:p>
        <a:p>
          <a:pPr algn="l">
            <a:buNone/>
          </a:pPr>
          <a:endParaRPr lang="en-GB" sz="1000">
            <a:solidFill>
              <a:sysClr val="window" lastClr="FFFFFF"/>
            </a:solidFill>
            <a:latin typeface="Calibri" panose="020F0502020204030204"/>
            <a:ea typeface="+mn-ea"/>
            <a:cs typeface="+mn-cs"/>
          </a:endParaRPr>
        </a:p>
        <a:p>
          <a:pPr algn="l">
            <a:buNone/>
          </a:pPr>
          <a:endParaRPr lang="en-GB" sz="900">
            <a:solidFill>
              <a:sysClr val="window" lastClr="FFFFFF"/>
            </a:solidFill>
            <a:latin typeface="Calibri" panose="020F0502020204030204"/>
            <a:ea typeface="+mn-ea"/>
            <a:cs typeface="+mn-cs"/>
          </a:endParaRPr>
        </a:p>
        <a:p>
          <a:pPr algn="l">
            <a:buNone/>
          </a:pPr>
          <a:r>
            <a:rPr lang="en-GB" sz="1000">
              <a:solidFill>
                <a:sysClr val="window" lastClr="FFFFFF"/>
              </a:solidFill>
              <a:latin typeface="Calibri" panose="020F0502020204030204"/>
              <a:ea typeface="+mn-ea"/>
              <a:cs typeface="+mn-cs"/>
            </a:rPr>
            <a:t>We are an early adopter for the NHSE Patient and Carer Race Equality Framework. A head of engagement from our 3rd sector partnership “Flourish” has been appointed to strengthen  connections with the VCS and Sheffields racialised communities. An  improvement plan has also been funded to deliver reductions in the use of restrictive practices and to better understand anticedents of  black male suicide.</a:t>
          </a:r>
        </a:p>
        <a:p>
          <a:pPr algn="l">
            <a:buNone/>
          </a:pPr>
          <a:endParaRPr lang="en-GB" sz="1000">
            <a:solidFill>
              <a:sysClr val="window" lastClr="FFFFFF"/>
            </a:solidFill>
            <a:latin typeface="Calibri" panose="020F0502020204030204"/>
            <a:ea typeface="+mn-ea"/>
            <a:cs typeface="+mn-cs"/>
          </a:endParaRPr>
        </a:p>
        <a:p>
          <a:pPr algn="l">
            <a:buNone/>
          </a:pPr>
          <a:endParaRPr lang="en-GB" sz="1000">
            <a:solidFill>
              <a:sysClr val="window" lastClr="FFFFFF"/>
            </a:solidFill>
            <a:latin typeface="Calibri" panose="020F0502020204030204"/>
            <a:ea typeface="+mn-ea"/>
            <a:cs typeface="+mn-cs"/>
          </a:endParaRPr>
        </a:p>
      </dgm:t>
    </dgm:pt>
    <dgm:pt modelId="{93F7A17D-E0DA-4E06-B3D5-977211A95DF5}" type="parTrans" cxnId="{C41817B3-77B2-4167-A9D1-DC22715C23B3}">
      <dgm:prSet/>
      <dgm:spPr/>
      <dgm:t>
        <a:bodyPr/>
        <a:lstStyle/>
        <a:p>
          <a:endParaRPr lang="en-GB"/>
        </a:p>
      </dgm:t>
    </dgm:pt>
    <dgm:pt modelId="{B5AD89A0-48C3-447C-A921-3E5B6E428C2C}" type="sibTrans" cxnId="{C41817B3-77B2-4167-A9D1-DC22715C23B3}">
      <dgm:prSet/>
      <dgm:spPr/>
      <dgm:t>
        <a:bodyPr/>
        <a:lstStyle/>
        <a:p>
          <a:endParaRPr lang="en-GB"/>
        </a:p>
      </dgm:t>
    </dgm:pt>
    <dgm:pt modelId="{C95B3C4F-5F47-41DA-B4AD-34D99CC05A3E}">
      <dgm:prSet phldrT="[Text]" custT="1"/>
      <dgm:spPr>
        <a:xfrm>
          <a:off x="10042317"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endParaRPr lang="en-GB" sz="1000">
            <a:solidFill>
              <a:sysClr val="window" lastClr="FFFFFF"/>
            </a:solidFill>
            <a:latin typeface="Calibri" panose="020F0502020204030204"/>
            <a:ea typeface="+mn-ea"/>
            <a:cs typeface="+mn-cs"/>
          </a:endParaRPr>
        </a:p>
        <a:p>
          <a:pPr algn="l">
            <a:buNone/>
          </a:pPr>
          <a:r>
            <a:rPr lang="en-GB" sz="1000">
              <a:solidFill>
                <a:sysClr val="window" lastClr="FFFFFF"/>
              </a:solidFill>
              <a:latin typeface="Calibri" panose="020F0502020204030204"/>
              <a:ea typeface="+mn-ea"/>
              <a:cs typeface="+mn-cs"/>
            </a:rPr>
            <a:t>Ensured that our new Interpreting and Translation provider contract includes the relevant requirements associated with the Accessible Information Standard.</a:t>
          </a:r>
        </a:p>
        <a:p>
          <a:pPr algn="l"/>
          <a:r>
            <a:rPr lang="en-GB" sz="1000">
              <a:solidFill>
                <a:sysClr val="window" lastClr="FFFFFF"/>
              </a:solidFill>
              <a:latin typeface="Calibri" panose="020F0502020204030204"/>
              <a:ea typeface="+mn-ea"/>
              <a:cs typeface="+mn-cs"/>
            </a:rPr>
            <a:t>Ensure that the procurement process for our new Electronic Patient Record system includes attention to the standards set out in the Accessible Information Standard.</a:t>
          </a:r>
        </a:p>
        <a:p>
          <a:pPr algn="ctr">
            <a:buNone/>
          </a:pPr>
          <a:endParaRPr lang="en-GB" sz="700">
            <a:solidFill>
              <a:sysClr val="window" lastClr="FFFFFF"/>
            </a:solidFill>
            <a:latin typeface="Calibri" panose="020F0502020204030204"/>
            <a:ea typeface="+mn-ea"/>
            <a:cs typeface="+mn-cs"/>
          </a:endParaRPr>
        </a:p>
      </dgm:t>
    </dgm:pt>
    <dgm:pt modelId="{DB2B9763-D09D-45FC-9D16-A66CD8C6191C}" type="parTrans" cxnId="{7C6DBEB1-0038-4545-B332-97067221C9D3}">
      <dgm:prSet/>
      <dgm:spPr/>
      <dgm:t>
        <a:bodyPr/>
        <a:lstStyle/>
        <a:p>
          <a:endParaRPr lang="en-GB"/>
        </a:p>
      </dgm:t>
    </dgm:pt>
    <dgm:pt modelId="{3974EA82-0FEC-4895-973A-FE683F1BF978}" type="sibTrans" cxnId="{7C6DBEB1-0038-4545-B332-97067221C9D3}">
      <dgm:prSet/>
      <dgm:spPr/>
      <dgm:t>
        <a:bodyPr/>
        <a:lstStyle/>
        <a:p>
          <a:endParaRPr lang="en-GB"/>
        </a:p>
      </dgm:t>
    </dgm:pt>
    <dgm:pt modelId="{29127A02-675B-4E89-A813-702F4FED795D}">
      <dgm:prSet phldrT="[Text]" custT="1"/>
      <dgm:spPr>
        <a:xfrm>
          <a:off x="12552850"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000">
              <a:solidFill>
                <a:sysClr val="window" lastClr="FFFFFF"/>
              </a:solidFill>
              <a:latin typeface="Calibri" panose="020F0502020204030204"/>
              <a:ea typeface="+mn-ea"/>
              <a:cs typeface="+mn-cs"/>
            </a:rPr>
            <a:t>We plan to review our Perinatal Mental Health Service and our Early Intervention Service in 2022/23. We aim to review the EDS outcomes above for each service, share our findings with key stakeholders and agree to what extent we are meeting these outcomes using the EDS published grading criteria. </a:t>
          </a:r>
        </a:p>
        <a:p>
          <a:pPr algn="ctr">
            <a:buNone/>
          </a:pPr>
          <a:endParaRPr lang="en-GB" sz="700">
            <a:solidFill>
              <a:sysClr val="window" lastClr="FFFFFF"/>
            </a:solidFill>
            <a:latin typeface="Calibri" panose="020F0502020204030204"/>
            <a:ea typeface="+mn-ea"/>
            <a:cs typeface="+mn-cs"/>
          </a:endParaRPr>
        </a:p>
      </dgm:t>
    </dgm:pt>
    <dgm:pt modelId="{09497CC7-C8CE-49B2-8AAD-DAB791A84006}" type="sibTrans" cxnId="{79347552-14D6-428F-8A4C-9764A91D540C}">
      <dgm:prSet/>
      <dgm:spPr/>
      <dgm:t>
        <a:bodyPr/>
        <a:lstStyle/>
        <a:p>
          <a:endParaRPr lang="en-GB"/>
        </a:p>
      </dgm:t>
    </dgm:pt>
    <dgm:pt modelId="{3BD79BE0-830E-4FEC-BF91-57D5C892FC6D}" type="parTrans" cxnId="{79347552-14D6-428F-8A4C-9764A91D540C}">
      <dgm:prSet/>
      <dgm:spPr/>
      <dgm:t>
        <a:bodyPr/>
        <a:lstStyle/>
        <a:p>
          <a:endParaRPr lang="en-GB"/>
        </a:p>
      </dgm:t>
    </dgm:pt>
    <dgm:pt modelId="{0237E48B-79CF-4EA7-BDC6-99A504753025}" type="pres">
      <dgm:prSet presAssocID="{6075D6A0-D3BB-4331-953D-13465A997C81}" presName="Name0" presStyleCnt="0">
        <dgm:presLayoutVars>
          <dgm:dir/>
          <dgm:resizeHandles val="exact"/>
        </dgm:presLayoutVars>
      </dgm:prSet>
      <dgm:spPr/>
    </dgm:pt>
    <dgm:pt modelId="{1437D224-91B6-443A-A1D7-A38E636089DD}" type="pres">
      <dgm:prSet presAssocID="{6075D6A0-D3BB-4331-953D-13465A997C81}" presName="fgShape" presStyleLbl="fgShp" presStyleIdx="0" presStyleCnt="1" custLinFactNeighborX="-555" custLinFactNeighborY="18181"/>
      <dgm:spPr>
        <a:xfrm>
          <a:off x="599617" y="2320544"/>
          <a:ext cx="13791209" cy="435102"/>
        </a:xfrm>
        <a:prstGeom prst="rightArrow">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A69BCB7-3D78-4C97-A733-ED55B96C958E}" type="pres">
      <dgm:prSet presAssocID="{6075D6A0-D3BB-4331-953D-13465A997C81}" presName="linComp" presStyleCnt="0"/>
      <dgm:spPr/>
    </dgm:pt>
    <dgm:pt modelId="{55B6B6DE-B245-469C-B311-2532F6801CA2}" type="pres">
      <dgm:prSet presAssocID="{F7A3B684-F5EA-4724-9A96-42F6F396B997}" presName="compNode" presStyleCnt="0"/>
      <dgm:spPr/>
    </dgm:pt>
    <dgm:pt modelId="{E561CA87-6340-424A-9C48-87D95B4FF899}" type="pres">
      <dgm:prSet presAssocID="{F7A3B684-F5EA-4724-9A96-42F6F396B997}" presName="bkgdShape" presStyleLbl="node1" presStyleIdx="0" presStyleCnt="5" custLinFactNeighborY="641"/>
      <dgm:spPr/>
    </dgm:pt>
    <dgm:pt modelId="{868FE1A8-4E8E-417E-BCB1-3F64D55BB847}" type="pres">
      <dgm:prSet presAssocID="{F7A3B684-F5EA-4724-9A96-42F6F396B997}" presName="nodeTx" presStyleLbl="node1" presStyleIdx="0" presStyleCnt="5">
        <dgm:presLayoutVars>
          <dgm:bulletEnabled val="1"/>
        </dgm:presLayoutVars>
      </dgm:prSet>
      <dgm:spPr/>
    </dgm:pt>
    <dgm:pt modelId="{A73E7138-5600-4469-B65D-AF4C2D6C7F15}" type="pres">
      <dgm:prSet presAssocID="{F7A3B684-F5EA-4724-9A96-42F6F396B997}" presName="invisiNode" presStyleLbl="node1" presStyleIdx="0" presStyleCnt="5"/>
      <dgm:spPr/>
    </dgm:pt>
    <dgm:pt modelId="{487BFEE4-E907-4BAD-A40B-628BF954AEDB}" type="pres">
      <dgm:prSet presAssocID="{F7A3B684-F5EA-4724-9A96-42F6F396B997}" presName="imagNode" presStyleLbl="fgImgPlace1" presStyleIdx="0" presStyleCnt="5"/>
      <dgm:spPr>
        <a:xfrm>
          <a:off x="735925" y="174040"/>
          <a:ext cx="965926" cy="965926"/>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rgbClr val="7030A0"/>
          </a:solidFill>
          <a:prstDash val="solid"/>
          <a:miter lim="800000"/>
        </a:ln>
        <a:effectLst/>
      </dgm:spPr>
      <dgm:extLst>
        <a:ext uri="{E40237B7-FDA0-4F09-8148-C483321AD2D9}">
          <dgm14:cNvPr xmlns:dgm14="http://schemas.microsoft.com/office/drawing/2010/diagram" id="0" name="" descr="Linear Graph outline"/>
        </a:ext>
      </dgm:extLst>
    </dgm:pt>
    <dgm:pt modelId="{B42E68BB-68B8-4D64-A9C5-0C7429FB136A}" type="pres">
      <dgm:prSet presAssocID="{5967E68E-5DC8-43D6-9A78-9B27BD81246E}" presName="sibTrans" presStyleLbl="sibTrans2D1" presStyleIdx="0" presStyleCnt="0"/>
      <dgm:spPr/>
    </dgm:pt>
    <dgm:pt modelId="{734178C6-CCB5-431F-9644-549EE2EB9FB6}" type="pres">
      <dgm:prSet presAssocID="{444137F7-6910-4428-9167-F61DE99E5990}" presName="compNode" presStyleCnt="0"/>
      <dgm:spPr/>
    </dgm:pt>
    <dgm:pt modelId="{841CCFB5-1F2D-4553-8AD9-17537C192AB7}" type="pres">
      <dgm:prSet presAssocID="{444137F7-6910-4428-9167-F61DE99E5990}" presName="bkgdShape" presStyleLbl="node1" presStyleIdx="1" presStyleCnt="5"/>
      <dgm:spPr/>
    </dgm:pt>
    <dgm:pt modelId="{B4B09A14-F0AC-4CEF-B7F1-2D4988854A48}" type="pres">
      <dgm:prSet presAssocID="{444137F7-6910-4428-9167-F61DE99E5990}" presName="nodeTx" presStyleLbl="node1" presStyleIdx="1" presStyleCnt="5">
        <dgm:presLayoutVars>
          <dgm:bulletEnabled val="1"/>
        </dgm:presLayoutVars>
      </dgm:prSet>
      <dgm:spPr/>
    </dgm:pt>
    <dgm:pt modelId="{C9929AF3-4B75-4527-BF22-B7DBD25C7C8D}" type="pres">
      <dgm:prSet presAssocID="{444137F7-6910-4428-9167-F61DE99E5990}" presName="invisiNode" presStyleLbl="node1" presStyleIdx="1" presStyleCnt="5"/>
      <dgm:spPr/>
    </dgm:pt>
    <dgm:pt modelId="{A37BBFCC-088F-4514-ACD6-9BDC6A31B56E}" type="pres">
      <dgm:prSet presAssocID="{444137F7-6910-4428-9167-F61DE99E5990}" presName="imagNode" presStyleLbl="fgImgPlace1" presStyleIdx="1" presStyleCnt="5"/>
      <dgm:spPr>
        <a:xfrm>
          <a:off x="5756992" y="174040"/>
          <a:ext cx="965926" cy="965926"/>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rgbClr val="7030A0"/>
          </a:solidFill>
          <a:prstDash val="solid"/>
          <a:miter lim="800000"/>
        </a:ln>
        <a:effectLst/>
      </dgm:spPr>
      <dgm:extLst>
        <a:ext uri="{E40237B7-FDA0-4F09-8148-C483321AD2D9}">
          <dgm14:cNvPr xmlns:dgm14="http://schemas.microsoft.com/office/drawing/2010/diagram" id="0" name="" descr="Chat outline"/>
        </a:ext>
      </dgm:extLst>
    </dgm:pt>
    <dgm:pt modelId="{33CC6AD4-E029-4941-84D8-02BB7ADBD3ED}" type="pres">
      <dgm:prSet presAssocID="{10C08EE5-C4BE-45DC-B0D1-CFEAA3C3643E}" presName="sibTrans" presStyleLbl="sibTrans2D1" presStyleIdx="0" presStyleCnt="0"/>
      <dgm:spPr/>
    </dgm:pt>
    <dgm:pt modelId="{C4C38C90-6F7D-422C-ABA8-00F381B67DBA}" type="pres">
      <dgm:prSet presAssocID="{2E6582E8-7E93-4A69-8422-F9D5279312EA}" presName="compNode" presStyleCnt="0"/>
      <dgm:spPr/>
    </dgm:pt>
    <dgm:pt modelId="{CA08FB2C-BB05-4E0E-8241-29ABF960F5E4}" type="pres">
      <dgm:prSet presAssocID="{2E6582E8-7E93-4A69-8422-F9D5279312EA}" presName="bkgdShape" presStyleLbl="node1" presStyleIdx="2" presStyleCnt="5"/>
      <dgm:spPr/>
    </dgm:pt>
    <dgm:pt modelId="{B6B55C75-C1CD-46D2-B0D4-6BDD45685276}" type="pres">
      <dgm:prSet presAssocID="{2E6582E8-7E93-4A69-8422-F9D5279312EA}" presName="nodeTx" presStyleLbl="node1" presStyleIdx="2" presStyleCnt="5">
        <dgm:presLayoutVars>
          <dgm:bulletEnabled val="1"/>
        </dgm:presLayoutVars>
      </dgm:prSet>
      <dgm:spPr/>
    </dgm:pt>
    <dgm:pt modelId="{A81FFC97-21AC-454F-945B-840C79949E90}" type="pres">
      <dgm:prSet presAssocID="{2E6582E8-7E93-4A69-8422-F9D5279312EA}" presName="invisiNode" presStyleLbl="node1" presStyleIdx="2" presStyleCnt="5"/>
      <dgm:spPr/>
    </dgm:pt>
    <dgm:pt modelId="{1D8AC407-4A5F-4714-99BD-582FA02699BB}" type="pres">
      <dgm:prSet presAssocID="{2E6582E8-7E93-4A69-8422-F9D5279312EA}" presName="imagNode" presStyleLbl="fgImgPlace1" presStyleIdx="2" presStyleCnt="5"/>
      <dgm:spPr>
        <a:xfrm>
          <a:off x="8267526" y="174040"/>
          <a:ext cx="965926" cy="965926"/>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rgbClr val="7030A0"/>
          </a:solidFill>
          <a:prstDash val="solid"/>
          <a:miter lim="800000"/>
        </a:ln>
        <a:effectLst/>
      </dgm:spPr>
      <dgm:extLst>
        <a:ext uri="{E40237B7-FDA0-4F09-8148-C483321AD2D9}">
          <dgm14:cNvPr xmlns:dgm14="http://schemas.microsoft.com/office/drawing/2010/diagram" id="0" name="" descr="Door Open outline"/>
        </a:ext>
      </dgm:extLst>
    </dgm:pt>
    <dgm:pt modelId="{56C01CE3-EAE8-43ED-9D24-9B845B155352}" type="pres">
      <dgm:prSet presAssocID="{B5AD89A0-48C3-447C-A921-3E5B6E428C2C}" presName="sibTrans" presStyleLbl="sibTrans2D1" presStyleIdx="0" presStyleCnt="0"/>
      <dgm:spPr/>
    </dgm:pt>
    <dgm:pt modelId="{7BC4826D-69AD-4E02-B31A-CD8DF4CB1952}" type="pres">
      <dgm:prSet presAssocID="{C95B3C4F-5F47-41DA-B4AD-34D99CC05A3E}" presName="compNode" presStyleCnt="0"/>
      <dgm:spPr/>
    </dgm:pt>
    <dgm:pt modelId="{683DA93C-2AD6-4B15-A987-7A8E9536B2DF}" type="pres">
      <dgm:prSet presAssocID="{C95B3C4F-5F47-41DA-B4AD-34D99CC05A3E}" presName="bkgdShape" presStyleLbl="node1" presStyleIdx="3" presStyleCnt="5"/>
      <dgm:spPr/>
    </dgm:pt>
    <dgm:pt modelId="{DA437753-CFA9-488B-9AA9-D012136F8788}" type="pres">
      <dgm:prSet presAssocID="{C95B3C4F-5F47-41DA-B4AD-34D99CC05A3E}" presName="nodeTx" presStyleLbl="node1" presStyleIdx="3" presStyleCnt="5">
        <dgm:presLayoutVars>
          <dgm:bulletEnabled val="1"/>
        </dgm:presLayoutVars>
      </dgm:prSet>
      <dgm:spPr/>
    </dgm:pt>
    <dgm:pt modelId="{2FAC6726-6540-4DE8-94C8-D9D108503D58}" type="pres">
      <dgm:prSet presAssocID="{C95B3C4F-5F47-41DA-B4AD-34D99CC05A3E}" presName="invisiNode" presStyleLbl="node1" presStyleIdx="3" presStyleCnt="5"/>
      <dgm:spPr/>
    </dgm:pt>
    <dgm:pt modelId="{1F05BD69-5C98-4C5F-AA2B-B93E799677AE}" type="pres">
      <dgm:prSet presAssocID="{C95B3C4F-5F47-41DA-B4AD-34D99CC05A3E}" presName="imagNode" presStyleLbl="fgImgPlace1" presStyleIdx="3" presStyleCnt="5"/>
      <dgm:spPr>
        <a:xfrm>
          <a:off x="10778059" y="174040"/>
          <a:ext cx="965926" cy="965926"/>
        </a:xfr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a:solidFill>
            <a:srgbClr val="7030A0"/>
          </a:solidFill>
        </a:ln>
      </dgm:spPr>
      <dgm:extLst>
        <a:ext uri="{E40237B7-FDA0-4F09-8148-C483321AD2D9}">
          <dgm14:cNvPr xmlns:dgm14="http://schemas.microsoft.com/office/drawing/2010/diagram" id="0" name="" descr="Question Mark outline"/>
        </a:ext>
      </dgm:extLst>
    </dgm:pt>
    <dgm:pt modelId="{C4CAF254-99C5-4C6F-A68F-BF70EA1F287B}" type="pres">
      <dgm:prSet presAssocID="{3974EA82-0FEC-4895-973A-FE683F1BF978}" presName="sibTrans" presStyleLbl="sibTrans2D1" presStyleIdx="0" presStyleCnt="0"/>
      <dgm:spPr/>
    </dgm:pt>
    <dgm:pt modelId="{E03703DB-2E85-4C06-8154-F77C80A1F5B5}" type="pres">
      <dgm:prSet presAssocID="{29127A02-675B-4E89-A813-702F4FED795D}" presName="compNode" presStyleCnt="0"/>
      <dgm:spPr/>
    </dgm:pt>
    <dgm:pt modelId="{98B08E37-3A0A-427D-A6D1-E474C15386C9}" type="pres">
      <dgm:prSet presAssocID="{29127A02-675B-4E89-A813-702F4FED795D}" presName="bkgdShape" presStyleLbl="node1" presStyleIdx="4" presStyleCnt="5"/>
      <dgm:spPr/>
    </dgm:pt>
    <dgm:pt modelId="{58F5EF0C-7102-43D5-81BE-BF19F867D74F}" type="pres">
      <dgm:prSet presAssocID="{29127A02-675B-4E89-A813-702F4FED795D}" presName="nodeTx" presStyleLbl="node1" presStyleIdx="4" presStyleCnt="5">
        <dgm:presLayoutVars>
          <dgm:bulletEnabled val="1"/>
        </dgm:presLayoutVars>
      </dgm:prSet>
      <dgm:spPr/>
    </dgm:pt>
    <dgm:pt modelId="{0D45D82B-A93F-4323-B0BA-0E1F7F5CB058}" type="pres">
      <dgm:prSet presAssocID="{29127A02-675B-4E89-A813-702F4FED795D}" presName="invisiNode" presStyleLbl="node1" presStyleIdx="4" presStyleCnt="5"/>
      <dgm:spPr/>
    </dgm:pt>
    <dgm:pt modelId="{74E9A66E-E487-4BDF-8487-3D36BC0B4FBB}" type="pres">
      <dgm:prSet presAssocID="{29127A02-675B-4E89-A813-702F4FED795D}" presName="imagNode" presStyleLbl="fgImgPlace1" presStyleIdx="4" presStyleCnt="5"/>
      <dgm:spPr>
        <a:xfrm>
          <a:off x="13288593" y="174040"/>
          <a:ext cx="965926" cy="965926"/>
        </a:xfrm>
        <a:prstGeom prst="ellipse">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rgbClr val="7030A0"/>
          </a:solidFill>
          <a:prstDash val="solid"/>
          <a:miter lim="800000"/>
        </a:ln>
        <a:effectLst/>
      </dgm:spPr>
      <dgm:extLst>
        <a:ext uri="{E40237B7-FDA0-4F09-8148-C483321AD2D9}">
          <dgm14:cNvPr xmlns:dgm14="http://schemas.microsoft.com/office/drawing/2010/diagram" id="0" name="" descr="Clipboard Mixed outline"/>
        </a:ext>
      </dgm:extLst>
    </dgm:pt>
  </dgm:ptLst>
  <dgm:cxnLst>
    <dgm:cxn modelId="{374A3B09-2B96-461F-95EF-A0AD26114EFF}" type="presOf" srcId="{29127A02-675B-4E89-A813-702F4FED795D}" destId="{58F5EF0C-7102-43D5-81BE-BF19F867D74F}" srcOrd="1" destOrd="0" presId="urn:microsoft.com/office/officeart/2005/8/layout/hList7"/>
    <dgm:cxn modelId="{5EF9810D-261E-4B63-A64E-0EA7673B1FE9}" type="presOf" srcId="{5967E68E-5DC8-43D6-9A78-9B27BD81246E}" destId="{B42E68BB-68B8-4D64-A9C5-0C7429FB136A}" srcOrd="0" destOrd="0" presId="urn:microsoft.com/office/officeart/2005/8/layout/hList7"/>
    <dgm:cxn modelId="{E5BE7A1B-532E-4A6B-83EF-C3C221136775}" type="presOf" srcId="{6075D6A0-D3BB-4331-953D-13465A997C81}" destId="{0237E48B-79CF-4EA7-BDC6-99A504753025}" srcOrd="0" destOrd="0" presId="urn:microsoft.com/office/officeart/2005/8/layout/hList7"/>
    <dgm:cxn modelId="{E8C2871E-B9B2-4227-A485-00ECEAA3C64D}" type="presOf" srcId="{C95B3C4F-5F47-41DA-B4AD-34D99CC05A3E}" destId="{683DA93C-2AD6-4B15-A987-7A8E9536B2DF}" srcOrd="0" destOrd="0" presId="urn:microsoft.com/office/officeart/2005/8/layout/hList7"/>
    <dgm:cxn modelId="{806DCC25-731C-492A-B8FF-5284DE5B016B}" type="presOf" srcId="{29127A02-675B-4E89-A813-702F4FED795D}" destId="{98B08E37-3A0A-427D-A6D1-E474C15386C9}" srcOrd="0" destOrd="0" presId="urn:microsoft.com/office/officeart/2005/8/layout/hList7"/>
    <dgm:cxn modelId="{D25C145F-AC0E-47EE-951D-D1ADC06852F1}" type="presOf" srcId="{B5AD89A0-48C3-447C-A921-3E5B6E428C2C}" destId="{56C01CE3-EAE8-43ED-9D24-9B845B155352}" srcOrd="0" destOrd="0" presId="urn:microsoft.com/office/officeart/2005/8/layout/hList7"/>
    <dgm:cxn modelId="{A622E167-9C9E-434E-84F8-F98DFA1BA478}" type="presOf" srcId="{10C08EE5-C4BE-45DC-B0D1-CFEAA3C3643E}" destId="{33CC6AD4-E029-4941-84D8-02BB7ADBD3ED}" srcOrd="0" destOrd="0" presId="urn:microsoft.com/office/officeart/2005/8/layout/hList7"/>
    <dgm:cxn modelId="{D0B83B71-6C71-4785-B9B7-FAA392F79C31}" type="presOf" srcId="{444137F7-6910-4428-9167-F61DE99E5990}" destId="{841CCFB5-1F2D-4553-8AD9-17537C192AB7}" srcOrd="0" destOrd="0" presId="urn:microsoft.com/office/officeart/2005/8/layout/hList7"/>
    <dgm:cxn modelId="{79347552-14D6-428F-8A4C-9764A91D540C}" srcId="{6075D6A0-D3BB-4331-953D-13465A997C81}" destId="{29127A02-675B-4E89-A813-702F4FED795D}" srcOrd="4" destOrd="0" parTransId="{3BD79BE0-830E-4FEC-BF91-57D5C892FC6D}" sibTransId="{09497CC7-C8CE-49B2-8AAD-DAB791A84006}"/>
    <dgm:cxn modelId="{C97EBD7C-7F56-43AA-A371-49024C2F4C03}" srcId="{6075D6A0-D3BB-4331-953D-13465A997C81}" destId="{F7A3B684-F5EA-4724-9A96-42F6F396B997}" srcOrd="0" destOrd="0" parTransId="{722FF97E-0BE8-47F7-81C6-74CD9BE3670B}" sibTransId="{5967E68E-5DC8-43D6-9A78-9B27BD81246E}"/>
    <dgm:cxn modelId="{0650E08B-7974-4B1F-99E0-B94F33E53219}" type="presOf" srcId="{2E6582E8-7E93-4A69-8422-F9D5279312EA}" destId="{B6B55C75-C1CD-46D2-B0D4-6BDD45685276}" srcOrd="1" destOrd="0" presId="urn:microsoft.com/office/officeart/2005/8/layout/hList7"/>
    <dgm:cxn modelId="{CD01BC98-209F-44C2-8B91-5C0F75CE5DEC}" type="presOf" srcId="{444137F7-6910-4428-9167-F61DE99E5990}" destId="{B4B09A14-F0AC-4CEF-B7F1-2D4988854A48}" srcOrd="1" destOrd="0" presId="urn:microsoft.com/office/officeart/2005/8/layout/hList7"/>
    <dgm:cxn modelId="{0706DB9D-169D-4821-A9AF-5BA71855CB53}" type="presOf" srcId="{F7A3B684-F5EA-4724-9A96-42F6F396B997}" destId="{E561CA87-6340-424A-9C48-87D95B4FF899}" srcOrd="0" destOrd="0" presId="urn:microsoft.com/office/officeart/2005/8/layout/hList7"/>
    <dgm:cxn modelId="{08FE77A6-BD28-4ED9-A83A-19D43FA683F5}" type="presOf" srcId="{2E6582E8-7E93-4A69-8422-F9D5279312EA}" destId="{CA08FB2C-BB05-4E0E-8241-29ABF960F5E4}" srcOrd="0" destOrd="0" presId="urn:microsoft.com/office/officeart/2005/8/layout/hList7"/>
    <dgm:cxn modelId="{8D8D61B1-B632-4CEA-B9D9-5F9C72BBB795}" srcId="{6075D6A0-D3BB-4331-953D-13465A997C81}" destId="{444137F7-6910-4428-9167-F61DE99E5990}" srcOrd="1" destOrd="0" parTransId="{77C7F8B2-C6E9-45A6-8F76-AE06E60B03C0}" sibTransId="{10C08EE5-C4BE-45DC-B0D1-CFEAA3C3643E}"/>
    <dgm:cxn modelId="{7C6DBEB1-0038-4545-B332-97067221C9D3}" srcId="{6075D6A0-D3BB-4331-953D-13465A997C81}" destId="{C95B3C4F-5F47-41DA-B4AD-34D99CC05A3E}" srcOrd="3" destOrd="0" parTransId="{DB2B9763-D09D-45FC-9D16-A66CD8C6191C}" sibTransId="{3974EA82-0FEC-4895-973A-FE683F1BF978}"/>
    <dgm:cxn modelId="{C41817B3-77B2-4167-A9D1-DC22715C23B3}" srcId="{6075D6A0-D3BB-4331-953D-13465A997C81}" destId="{2E6582E8-7E93-4A69-8422-F9D5279312EA}" srcOrd="2" destOrd="0" parTransId="{93F7A17D-E0DA-4E06-B3D5-977211A95DF5}" sibTransId="{B5AD89A0-48C3-447C-A921-3E5B6E428C2C}"/>
    <dgm:cxn modelId="{CFE6BFB6-1682-4C69-A7D2-041F7F85252A}" type="presOf" srcId="{F7A3B684-F5EA-4724-9A96-42F6F396B997}" destId="{868FE1A8-4E8E-417E-BCB1-3F64D55BB847}" srcOrd="1" destOrd="0" presId="urn:microsoft.com/office/officeart/2005/8/layout/hList7"/>
    <dgm:cxn modelId="{6419CBDE-BE63-404F-9DC0-E6BA9727FD3F}" type="presOf" srcId="{3974EA82-0FEC-4895-973A-FE683F1BF978}" destId="{C4CAF254-99C5-4C6F-A68F-BF70EA1F287B}" srcOrd="0" destOrd="0" presId="urn:microsoft.com/office/officeart/2005/8/layout/hList7"/>
    <dgm:cxn modelId="{575B2CFB-C69A-47B1-B6E7-E5BBD871BB87}" type="presOf" srcId="{C95B3C4F-5F47-41DA-B4AD-34D99CC05A3E}" destId="{DA437753-CFA9-488B-9AA9-D012136F8788}" srcOrd="1" destOrd="0" presId="urn:microsoft.com/office/officeart/2005/8/layout/hList7"/>
    <dgm:cxn modelId="{8FDB3C09-0539-4ABF-94B8-3D2306FD72A3}" type="presParOf" srcId="{0237E48B-79CF-4EA7-BDC6-99A504753025}" destId="{1437D224-91B6-443A-A1D7-A38E636089DD}" srcOrd="0" destOrd="0" presId="urn:microsoft.com/office/officeart/2005/8/layout/hList7"/>
    <dgm:cxn modelId="{258C87F5-47AE-4606-8AC3-BDEB2A477F63}" type="presParOf" srcId="{0237E48B-79CF-4EA7-BDC6-99A504753025}" destId="{BA69BCB7-3D78-4C97-A733-ED55B96C958E}" srcOrd="1" destOrd="0" presId="urn:microsoft.com/office/officeart/2005/8/layout/hList7"/>
    <dgm:cxn modelId="{62B7B735-50AF-4F88-9D84-A9B5863C90F8}" type="presParOf" srcId="{BA69BCB7-3D78-4C97-A733-ED55B96C958E}" destId="{55B6B6DE-B245-469C-B311-2532F6801CA2}" srcOrd="0" destOrd="0" presId="urn:microsoft.com/office/officeart/2005/8/layout/hList7"/>
    <dgm:cxn modelId="{2B231F5A-EF20-45AD-8A60-CB9740340C04}" type="presParOf" srcId="{55B6B6DE-B245-469C-B311-2532F6801CA2}" destId="{E561CA87-6340-424A-9C48-87D95B4FF899}" srcOrd="0" destOrd="0" presId="urn:microsoft.com/office/officeart/2005/8/layout/hList7"/>
    <dgm:cxn modelId="{23307530-C564-42B9-8B6D-7FA70AA7AC9A}" type="presParOf" srcId="{55B6B6DE-B245-469C-B311-2532F6801CA2}" destId="{868FE1A8-4E8E-417E-BCB1-3F64D55BB847}" srcOrd="1" destOrd="0" presId="urn:microsoft.com/office/officeart/2005/8/layout/hList7"/>
    <dgm:cxn modelId="{2C47605A-6E2F-40EF-8673-F53BF0989BFF}" type="presParOf" srcId="{55B6B6DE-B245-469C-B311-2532F6801CA2}" destId="{A73E7138-5600-4469-B65D-AF4C2D6C7F15}" srcOrd="2" destOrd="0" presId="urn:microsoft.com/office/officeart/2005/8/layout/hList7"/>
    <dgm:cxn modelId="{8DEDA8F5-C814-4D51-9466-428EF1AAE41D}" type="presParOf" srcId="{55B6B6DE-B245-469C-B311-2532F6801CA2}" destId="{487BFEE4-E907-4BAD-A40B-628BF954AEDB}" srcOrd="3" destOrd="0" presId="urn:microsoft.com/office/officeart/2005/8/layout/hList7"/>
    <dgm:cxn modelId="{DCD2F11B-4B46-4266-8E93-89DC93AB1BE5}" type="presParOf" srcId="{BA69BCB7-3D78-4C97-A733-ED55B96C958E}" destId="{B42E68BB-68B8-4D64-A9C5-0C7429FB136A}" srcOrd="1" destOrd="0" presId="urn:microsoft.com/office/officeart/2005/8/layout/hList7"/>
    <dgm:cxn modelId="{D231872B-9283-45DE-8394-BAB941A95BE1}" type="presParOf" srcId="{BA69BCB7-3D78-4C97-A733-ED55B96C958E}" destId="{734178C6-CCB5-431F-9644-549EE2EB9FB6}" srcOrd="2" destOrd="0" presId="urn:microsoft.com/office/officeart/2005/8/layout/hList7"/>
    <dgm:cxn modelId="{36834C75-5909-41C7-AC19-2BDAD5AD3770}" type="presParOf" srcId="{734178C6-CCB5-431F-9644-549EE2EB9FB6}" destId="{841CCFB5-1F2D-4553-8AD9-17537C192AB7}" srcOrd="0" destOrd="0" presId="urn:microsoft.com/office/officeart/2005/8/layout/hList7"/>
    <dgm:cxn modelId="{573764AC-0841-41A5-99FF-DD009D580DA1}" type="presParOf" srcId="{734178C6-CCB5-431F-9644-549EE2EB9FB6}" destId="{B4B09A14-F0AC-4CEF-B7F1-2D4988854A48}" srcOrd="1" destOrd="0" presId="urn:microsoft.com/office/officeart/2005/8/layout/hList7"/>
    <dgm:cxn modelId="{1E7D47F5-1D9D-4762-B6AD-125ECBA242E1}" type="presParOf" srcId="{734178C6-CCB5-431F-9644-549EE2EB9FB6}" destId="{C9929AF3-4B75-4527-BF22-B7DBD25C7C8D}" srcOrd="2" destOrd="0" presId="urn:microsoft.com/office/officeart/2005/8/layout/hList7"/>
    <dgm:cxn modelId="{43D1F732-0DB6-47D4-AAED-4907F333A0ED}" type="presParOf" srcId="{734178C6-CCB5-431F-9644-549EE2EB9FB6}" destId="{A37BBFCC-088F-4514-ACD6-9BDC6A31B56E}" srcOrd="3" destOrd="0" presId="urn:microsoft.com/office/officeart/2005/8/layout/hList7"/>
    <dgm:cxn modelId="{DA86B3B8-D641-4B2C-9947-BCAA95064D38}" type="presParOf" srcId="{BA69BCB7-3D78-4C97-A733-ED55B96C958E}" destId="{33CC6AD4-E029-4941-84D8-02BB7ADBD3ED}" srcOrd="3" destOrd="0" presId="urn:microsoft.com/office/officeart/2005/8/layout/hList7"/>
    <dgm:cxn modelId="{5671AF9C-E547-4F73-AA4C-403AB329DFFA}" type="presParOf" srcId="{BA69BCB7-3D78-4C97-A733-ED55B96C958E}" destId="{C4C38C90-6F7D-422C-ABA8-00F381B67DBA}" srcOrd="4" destOrd="0" presId="urn:microsoft.com/office/officeart/2005/8/layout/hList7"/>
    <dgm:cxn modelId="{4FEB7BFC-C9CE-4FBB-81C3-CD7B8995C19C}" type="presParOf" srcId="{C4C38C90-6F7D-422C-ABA8-00F381B67DBA}" destId="{CA08FB2C-BB05-4E0E-8241-29ABF960F5E4}" srcOrd="0" destOrd="0" presId="urn:microsoft.com/office/officeart/2005/8/layout/hList7"/>
    <dgm:cxn modelId="{0882A70D-D8D6-41B5-93DA-9302754E0DDE}" type="presParOf" srcId="{C4C38C90-6F7D-422C-ABA8-00F381B67DBA}" destId="{B6B55C75-C1CD-46D2-B0D4-6BDD45685276}" srcOrd="1" destOrd="0" presId="urn:microsoft.com/office/officeart/2005/8/layout/hList7"/>
    <dgm:cxn modelId="{BFE22230-E99F-4388-90F5-FBD2FF368D95}" type="presParOf" srcId="{C4C38C90-6F7D-422C-ABA8-00F381B67DBA}" destId="{A81FFC97-21AC-454F-945B-840C79949E90}" srcOrd="2" destOrd="0" presId="urn:microsoft.com/office/officeart/2005/8/layout/hList7"/>
    <dgm:cxn modelId="{FD398822-917F-4FBD-B0D5-B73C99024CC4}" type="presParOf" srcId="{C4C38C90-6F7D-422C-ABA8-00F381B67DBA}" destId="{1D8AC407-4A5F-4714-99BD-582FA02699BB}" srcOrd="3" destOrd="0" presId="urn:microsoft.com/office/officeart/2005/8/layout/hList7"/>
    <dgm:cxn modelId="{BA5813D1-9E1E-4B64-B4EC-9FB2132D3FB4}" type="presParOf" srcId="{BA69BCB7-3D78-4C97-A733-ED55B96C958E}" destId="{56C01CE3-EAE8-43ED-9D24-9B845B155352}" srcOrd="5" destOrd="0" presId="urn:microsoft.com/office/officeart/2005/8/layout/hList7"/>
    <dgm:cxn modelId="{2E2AB6AD-F41C-430D-841F-D03F71AAEC7D}" type="presParOf" srcId="{BA69BCB7-3D78-4C97-A733-ED55B96C958E}" destId="{7BC4826D-69AD-4E02-B31A-CD8DF4CB1952}" srcOrd="6" destOrd="0" presId="urn:microsoft.com/office/officeart/2005/8/layout/hList7"/>
    <dgm:cxn modelId="{8F80F8FE-EA33-4CCA-987D-CAC94B7573B6}" type="presParOf" srcId="{7BC4826D-69AD-4E02-B31A-CD8DF4CB1952}" destId="{683DA93C-2AD6-4B15-A987-7A8E9536B2DF}" srcOrd="0" destOrd="0" presId="urn:microsoft.com/office/officeart/2005/8/layout/hList7"/>
    <dgm:cxn modelId="{556026D3-6A80-42F3-85EF-5126251D3C2F}" type="presParOf" srcId="{7BC4826D-69AD-4E02-B31A-CD8DF4CB1952}" destId="{DA437753-CFA9-488B-9AA9-D012136F8788}" srcOrd="1" destOrd="0" presId="urn:microsoft.com/office/officeart/2005/8/layout/hList7"/>
    <dgm:cxn modelId="{985A6420-AD46-4D5B-8432-E8FFF56C605E}" type="presParOf" srcId="{7BC4826D-69AD-4E02-B31A-CD8DF4CB1952}" destId="{2FAC6726-6540-4DE8-94C8-D9D108503D58}" srcOrd="2" destOrd="0" presId="urn:microsoft.com/office/officeart/2005/8/layout/hList7"/>
    <dgm:cxn modelId="{D3499FFC-D70F-4B56-ABC4-A85DAD0E0147}" type="presParOf" srcId="{7BC4826D-69AD-4E02-B31A-CD8DF4CB1952}" destId="{1F05BD69-5C98-4C5F-AA2B-B93E799677AE}" srcOrd="3" destOrd="0" presId="urn:microsoft.com/office/officeart/2005/8/layout/hList7"/>
    <dgm:cxn modelId="{1333E911-3C88-4499-9A9C-E2E43B2668DB}" type="presParOf" srcId="{BA69BCB7-3D78-4C97-A733-ED55B96C958E}" destId="{C4CAF254-99C5-4C6F-A68F-BF70EA1F287B}" srcOrd="7" destOrd="0" presId="urn:microsoft.com/office/officeart/2005/8/layout/hList7"/>
    <dgm:cxn modelId="{E616A0B0-C8C9-4421-A24E-102CEE1C36AB}" type="presParOf" srcId="{BA69BCB7-3D78-4C97-A733-ED55B96C958E}" destId="{E03703DB-2E85-4C06-8154-F77C80A1F5B5}" srcOrd="8" destOrd="0" presId="urn:microsoft.com/office/officeart/2005/8/layout/hList7"/>
    <dgm:cxn modelId="{A01F6080-2691-4AB5-BAF4-43EC40BF70AB}" type="presParOf" srcId="{E03703DB-2E85-4C06-8154-F77C80A1F5B5}" destId="{98B08E37-3A0A-427D-A6D1-E474C15386C9}" srcOrd="0" destOrd="0" presId="urn:microsoft.com/office/officeart/2005/8/layout/hList7"/>
    <dgm:cxn modelId="{F7C89C87-4F3B-459B-8EE8-AF6C9131762F}" type="presParOf" srcId="{E03703DB-2E85-4C06-8154-F77C80A1F5B5}" destId="{58F5EF0C-7102-43D5-81BE-BF19F867D74F}" srcOrd="1" destOrd="0" presId="urn:microsoft.com/office/officeart/2005/8/layout/hList7"/>
    <dgm:cxn modelId="{9B55939D-10E8-4D86-93F4-8D428337A672}" type="presParOf" srcId="{E03703DB-2E85-4C06-8154-F77C80A1F5B5}" destId="{0D45D82B-A93F-4323-B0BA-0E1F7F5CB058}" srcOrd="2" destOrd="0" presId="urn:microsoft.com/office/officeart/2005/8/layout/hList7"/>
    <dgm:cxn modelId="{C55AB696-757F-4893-8EE4-891CC4A788BE}" type="presParOf" srcId="{E03703DB-2E85-4C06-8154-F77C80A1F5B5}" destId="{74E9A66E-E487-4BDF-8487-3D36BC0B4FBB}" srcOrd="3" destOrd="0" presId="urn:microsoft.com/office/officeart/2005/8/layout/hList7"/>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4269C2-A36C-41D9-B112-326ED1440959}"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83BF956B-E1C5-46C8-9C7F-ABE94CB1CB6F}">
      <dgm:prSet phldrT="[Text]" custT="1"/>
      <dgm:spPr>
        <a:xfrm>
          <a:off x="0" y="18459"/>
          <a:ext cx="5726909" cy="1246957"/>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2000" b="0" dirty="0">
              <a:solidFill>
                <a:sysClr val="window" lastClr="FFFFFF"/>
              </a:solidFill>
              <a:latin typeface="Calibri Light" panose="020F0302020204030204"/>
              <a:ea typeface="+mn-ea"/>
              <a:cs typeface="Arial" panose="020B0604020202020204" pitchFamily="34" charset="0"/>
            </a:rPr>
            <a:t> Our Service Equality Objectives </a:t>
          </a:r>
        </a:p>
      </dgm:t>
    </dgm:pt>
    <dgm:pt modelId="{8CABF1E1-B12C-4A73-9267-FDD19A38E191}" type="parTrans" cxnId="{17BE68B7-E8A4-41AE-B54B-336D3324D243}">
      <dgm:prSet/>
      <dgm:spPr/>
      <dgm:t>
        <a:bodyPr/>
        <a:lstStyle/>
        <a:p>
          <a:endParaRPr lang="en-GB"/>
        </a:p>
      </dgm:t>
    </dgm:pt>
    <dgm:pt modelId="{28688370-E0FC-4F31-84B4-55D11FED4BBA}" type="sibTrans" cxnId="{17BE68B7-E8A4-41AE-B54B-336D3324D243}">
      <dgm:prSet/>
      <dgm:spPr/>
      <dgm:t>
        <a:bodyPr/>
        <a:lstStyle/>
        <a:p>
          <a:endParaRPr lang="en-GB"/>
        </a:p>
      </dgm:t>
    </dgm:pt>
    <dgm:pt modelId="{18AE0392-6D9D-4236-BDD4-433A232C8F7F}">
      <dgm:prSet custT="1"/>
      <dgm:spPr>
        <a:xfrm>
          <a:off x="2300"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Improve recording of Sexual Orientation</a:t>
          </a:r>
        </a:p>
      </dgm:t>
    </dgm:pt>
    <dgm:pt modelId="{633BA947-43FA-4565-864A-96922CA5B32A}" type="sibTrans" cxnId="{F46F34B9-A1A5-4C84-B9D8-DF0FAF225849}">
      <dgm:prSet/>
      <dgm:spPr/>
      <dgm:t>
        <a:bodyPr/>
        <a:lstStyle/>
        <a:p>
          <a:endParaRPr lang="en-GB"/>
        </a:p>
      </dgm:t>
    </dgm:pt>
    <dgm:pt modelId="{A3C81E68-2A33-4A1D-B234-F7DF0E24DCEC}" type="parTrans" cxnId="{F46F34B9-A1A5-4C84-B9D8-DF0FAF225849}">
      <dgm:prSet/>
      <dgm:spPr/>
      <dgm:t>
        <a:bodyPr/>
        <a:lstStyle/>
        <a:p>
          <a:endParaRPr lang="en-GB"/>
        </a:p>
      </dgm:t>
    </dgm:pt>
    <dgm:pt modelId="{2338E5BC-BDD4-4F8E-B4F3-3BF20A7AD6ED}">
      <dgm:prSet custT="1"/>
      <dgm:spPr>
        <a:xfrm>
          <a:off x="1165713"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Improve access to interpreting and  translation</a:t>
          </a:r>
        </a:p>
      </dgm:t>
    </dgm:pt>
    <dgm:pt modelId="{F65F5A52-0708-4DDC-9626-69CD16BC88B6}" type="parTrans" cxnId="{6F2FEDBA-9452-4E84-8ABA-F32D9C2AB0B8}">
      <dgm:prSet/>
      <dgm:spPr/>
      <dgm:t>
        <a:bodyPr/>
        <a:lstStyle/>
        <a:p>
          <a:endParaRPr lang="en-GB"/>
        </a:p>
      </dgm:t>
    </dgm:pt>
    <dgm:pt modelId="{117EBC48-CFB5-4815-8D1B-D23C4FADACD5}" type="sibTrans" cxnId="{6F2FEDBA-9452-4E84-8ABA-F32D9C2AB0B8}">
      <dgm:prSet/>
      <dgm:spPr/>
      <dgm:t>
        <a:bodyPr/>
        <a:lstStyle/>
        <a:p>
          <a:endParaRPr lang="en-GB"/>
        </a:p>
      </dgm:t>
    </dgm:pt>
    <dgm:pt modelId="{B11D46AB-87D9-4EFB-9B64-860786A7F46A}">
      <dgm:prSet custT="1"/>
      <dgm:spPr>
        <a:xfrm>
          <a:off x="2329125"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Improve the experience of ethnically diverse service users in accessing and using our services </a:t>
          </a:r>
        </a:p>
      </dgm:t>
    </dgm:pt>
    <dgm:pt modelId="{4F29E38D-F19E-4523-9A3A-7B6FA87DEBDD}" type="sibTrans" cxnId="{90504742-2D1E-4705-8106-BB638C4290ED}">
      <dgm:prSet/>
      <dgm:spPr/>
      <dgm:t>
        <a:bodyPr/>
        <a:lstStyle/>
        <a:p>
          <a:endParaRPr lang="en-GB"/>
        </a:p>
      </dgm:t>
    </dgm:pt>
    <dgm:pt modelId="{E62D0599-69E8-4719-87B3-482E1DA317EA}" type="parTrans" cxnId="{90504742-2D1E-4705-8106-BB638C4290ED}">
      <dgm:prSet/>
      <dgm:spPr/>
      <dgm:t>
        <a:bodyPr/>
        <a:lstStyle/>
        <a:p>
          <a:endParaRPr lang="en-GB"/>
        </a:p>
      </dgm:t>
    </dgm:pt>
    <dgm:pt modelId="{25ABEBC3-9FF9-41A3-9E13-5C74B8A6B225}">
      <dgm:prSet custT="1"/>
      <dgm:spPr>
        <a:xfrm>
          <a:off x="3492538"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Identify objectives from the Green Light Toolkit</a:t>
          </a:r>
        </a:p>
      </dgm:t>
    </dgm:pt>
    <dgm:pt modelId="{D4A1C67D-51D9-4CF5-80D3-731F38FBA78B}" type="parTrans" cxnId="{81FEDFB9-35A0-4280-B38B-BE327571E732}">
      <dgm:prSet/>
      <dgm:spPr/>
      <dgm:t>
        <a:bodyPr/>
        <a:lstStyle/>
        <a:p>
          <a:endParaRPr lang="en-GB"/>
        </a:p>
      </dgm:t>
    </dgm:pt>
    <dgm:pt modelId="{40C6959B-D422-4B99-8845-9E5EB2B367E8}" type="sibTrans" cxnId="{81FEDFB9-35A0-4280-B38B-BE327571E732}">
      <dgm:prSet/>
      <dgm:spPr/>
      <dgm:t>
        <a:bodyPr/>
        <a:lstStyle/>
        <a:p>
          <a:endParaRPr lang="en-GB"/>
        </a:p>
      </dgm:t>
    </dgm:pt>
    <dgm:pt modelId="{2C6733E6-4445-4D15-92C7-47656562BA35}">
      <dgm:prSet custT="1"/>
      <dgm:spPr>
        <a:xfrm>
          <a:off x="4655950"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Identify service objectives through the refreshed Equality Delivery System </a:t>
          </a:r>
        </a:p>
      </dgm:t>
    </dgm:pt>
    <dgm:pt modelId="{91E40972-9256-41F9-A1B3-60190E1197DC}" type="parTrans" cxnId="{21A768BB-C1FE-4EC6-84F8-36AC49B0AFC1}">
      <dgm:prSet/>
      <dgm:spPr/>
      <dgm:t>
        <a:bodyPr/>
        <a:lstStyle/>
        <a:p>
          <a:endParaRPr lang="en-GB"/>
        </a:p>
      </dgm:t>
    </dgm:pt>
    <dgm:pt modelId="{9E010771-CFA3-4838-B026-21BD5D3D5F50}" type="sibTrans" cxnId="{21A768BB-C1FE-4EC6-84F8-36AC49B0AFC1}">
      <dgm:prSet/>
      <dgm:spPr/>
      <dgm:t>
        <a:bodyPr/>
        <a:lstStyle/>
        <a:p>
          <a:endParaRPr lang="en-GB"/>
        </a:p>
      </dgm:t>
    </dgm:pt>
    <dgm:pt modelId="{1E10160D-5A04-458A-AB8A-40CE06B5D4FE}" type="pres">
      <dgm:prSet presAssocID="{FC4269C2-A36C-41D9-B112-326ED1440959}" presName="Name0" presStyleCnt="0">
        <dgm:presLayoutVars>
          <dgm:chPref val="1"/>
          <dgm:dir/>
          <dgm:animOne val="branch"/>
          <dgm:animLvl val="lvl"/>
          <dgm:resizeHandles/>
        </dgm:presLayoutVars>
      </dgm:prSet>
      <dgm:spPr/>
    </dgm:pt>
    <dgm:pt modelId="{ED3AB0FF-CED7-46C5-9905-5CE0674943E1}" type="pres">
      <dgm:prSet presAssocID="{83BF956B-E1C5-46C8-9C7F-ABE94CB1CB6F}" presName="vertOne" presStyleCnt="0"/>
      <dgm:spPr/>
    </dgm:pt>
    <dgm:pt modelId="{16F613E7-70B4-47DC-84B8-7BC889AB7AAB}" type="pres">
      <dgm:prSet presAssocID="{83BF956B-E1C5-46C8-9C7F-ABE94CB1CB6F}" presName="txOne" presStyleLbl="node0" presStyleIdx="0" presStyleCnt="1" custScaleX="98977" custScaleY="51786" custLinFactNeighborX="-40" custLinFactNeighborY="-1">
        <dgm:presLayoutVars>
          <dgm:chPref val="3"/>
        </dgm:presLayoutVars>
      </dgm:prSet>
      <dgm:spPr/>
    </dgm:pt>
    <dgm:pt modelId="{A8710DF8-B9C8-4B49-BB01-5BA275CCF722}" type="pres">
      <dgm:prSet presAssocID="{83BF956B-E1C5-46C8-9C7F-ABE94CB1CB6F}" presName="parTransOne" presStyleCnt="0"/>
      <dgm:spPr/>
    </dgm:pt>
    <dgm:pt modelId="{A3FDF773-6DAB-465F-9DC9-E25D8E3B1173}" type="pres">
      <dgm:prSet presAssocID="{83BF956B-E1C5-46C8-9C7F-ABE94CB1CB6F}" presName="horzOne" presStyleCnt="0"/>
      <dgm:spPr/>
    </dgm:pt>
    <dgm:pt modelId="{4A60FACB-107D-4286-B4C6-B4FB1A8CF83F}" type="pres">
      <dgm:prSet presAssocID="{18AE0392-6D9D-4236-BDD4-433A232C8F7F}" presName="vertTwo" presStyleCnt="0"/>
      <dgm:spPr/>
    </dgm:pt>
    <dgm:pt modelId="{5195EF3E-B1E6-491E-B8FD-7DA38213C1A4}" type="pres">
      <dgm:prSet presAssocID="{18AE0392-6D9D-4236-BDD4-433A232C8F7F}" presName="txTwo" presStyleLbl="node2" presStyleIdx="0" presStyleCnt="5" custLinFactNeighborX="5587" custLinFactNeighborY="-24860">
        <dgm:presLayoutVars>
          <dgm:chPref val="3"/>
        </dgm:presLayoutVars>
      </dgm:prSet>
      <dgm:spPr/>
    </dgm:pt>
    <dgm:pt modelId="{58FFED4A-AC3E-4E8C-B027-1032532386B6}" type="pres">
      <dgm:prSet presAssocID="{18AE0392-6D9D-4236-BDD4-433A232C8F7F}" presName="horzTwo" presStyleCnt="0"/>
      <dgm:spPr/>
    </dgm:pt>
    <dgm:pt modelId="{D507A5B6-059E-48A4-848B-5D95DEAB685D}" type="pres">
      <dgm:prSet presAssocID="{633BA947-43FA-4565-864A-96922CA5B32A}" presName="sibSpaceTwo" presStyleCnt="0"/>
      <dgm:spPr/>
    </dgm:pt>
    <dgm:pt modelId="{59E34CFE-ECB3-41DF-931A-E3F1CA491AD6}" type="pres">
      <dgm:prSet presAssocID="{2338E5BC-BDD4-4F8E-B4F3-3BF20A7AD6ED}" presName="vertTwo" presStyleCnt="0"/>
      <dgm:spPr/>
    </dgm:pt>
    <dgm:pt modelId="{4F7B49F4-B4E0-4ADF-99CB-AFA1D2852F9B}" type="pres">
      <dgm:prSet presAssocID="{2338E5BC-BDD4-4F8E-B4F3-3BF20A7AD6ED}" presName="txTwo" presStyleLbl="node2" presStyleIdx="1" presStyleCnt="5" custLinFactNeighborX="4267" custLinFactNeighborY="-27095">
        <dgm:presLayoutVars>
          <dgm:chPref val="3"/>
        </dgm:presLayoutVars>
      </dgm:prSet>
      <dgm:spPr/>
    </dgm:pt>
    <dgm:pt modelId="{2BA40657-22C9-4872-ADE5-943B5622D639}" type="pres">
      <dgm:prSet presAssocID="{2338E5BC-BDD4-4F8E-B4F3-3BF20A7AD6ED}" presName="horzTwo" presStyleCnt="0"/>
      <dgm:spPr/>
    </dgm:pt>
    <dgm:pt modelId="{B63A8F83-CFCE-4CE5-99FB-B412DBA4AC32}" type="pres">
      <dgm:prSet presAssocID="{117EBC48-CFB5-4815-8D1B-D23C4FADACD5}" presName="sibSpaceTwo" presStyleCnt="0"/>
      <dgm:spPr/>
    </dgm:pt>
    <dgm:pt modelId="{DD5D012F-9328-4CB4-9772-5334360F9B8A}" type="pres">
      <dgm:prSet presAssocID="{B11D46AB-87D9-4EFB-9B64-860786A7F46A}" presName="vertTwo" presStyleCnt="0"/>
      <dgm:spPr/>
    </dgm:pt>
    <dgm:pt modelId="{219DD09E-586F-4D95-85A7-D3D6EBA29189}" type="pres">
      <dgm:prSet presAssocID="{B11D46AB-87D9-4EFB-9B64-860786A7F46A}" presName="txTwo" presStyleLbl="node2" presStyleIdx="2" presStyleCnt="5" custLinFactNeighborX="2870" custLinFactNeighborY="-24860">
        <dgm:presLayoutVars>
          <dgm:chPref val="3"/>
        </dgm:presLayoutVars>
      </dgm:prSet>
      <dgm:spPr/>
    </dgm:pt>
    <dgm:pt modelId="{96DDADFE-37F8-4AF9-A959-CAB619606E57}" type="pres">
      <dgm:prSet presAssocID="{B11D46AB-87D9-4EFB-9B64-860786A7F46A}" presName="horzTwo" presStyleCnt="0"/>
      <dgm:spPr/>
    </dgm:pt>
    <dgm:pt modelId="{6ABF5F9F-C6B3-408B-BF47-925A7547F7DD}" type="pres">
      <dgm:prSet presAssocID="{4F29E38D-F19E-4523-9A3A-7B6FA87DEBDD}" presName="sibSpaceTwo" presStyleCnt="0"/>
      <dgm:spPr/>
    </dgm:pt>
    <dgm:pt modelId="{4481DBA4-6D3B-462E-9BFF-6CFB26A35BCA}" type="pres">
      <dgm:prSet presAssocID="{25ABEBC3-9FF9-41A3-9E13-5C74B8A6B225}" presName="vertTwo" presStyleCnt="0"/>
      <dgm:spPr/>
    </dgm:pt>
    <dgm:pt modelId="{F9BDAC66-B8A7-4B59-9125-B4FF9BA899C3}" type="pres">
      <dgm:prSet presAssocID="{25ABEBC3-9FF9-41A3-9E13-5C74B8A6B225}" presName="txTwo" presStyleLbl="node2" presStyleIdx="3" presStyleCnt="5" custLinFactNeighborX="1446" custLinFactNeighborY="-24867">
        <dgm:presLayoutVars>
          <dgm:chPref val="3"/>
        </dgm:presLayoutVars>
      </dgm:prSet>
      <dgm:spPr/>
    </dgm:pt>
    <dgm:pt modelId="{26A9F0D2-2B29-4087-B844-B6F0D702B16A}" type="pres">
      <dgm:prSet presAssocID="{25ABEBC3-9FF9-41A3-9E13-5C74B8A6B225}" presName="horzTwo" presStyleCnt="0"/>
      <dgm:spPr/>
    </dgm:pt>
    <dgm:pt modelId="{0496B598-F817-4630-B186-76B6B14E92CC}" type="pres">
      <dgm:prSet presAssocID="{40C6959B-D422-4B99-8845-9E5EB2B367E8}" presName="sibSpaceTwo" presStyleCnt="0"/>
      <dgm:spPr/>
    </dgm:pt>
    <dgm:pt modelId="{CFAC0E4E-27BF-469D-8E1D-2F62B7D71CB4}" type="pres">
      <dgm:prSet presAssocID="{2C6733E6-4445-4D15-92C7-47656562BA35}" presName="vertTwo" presStyleCnt="0"/>
      <dgm:spPr/>
    </dgm:pt>
    <dgm:pt modelId="{3961B991-856A-4D14-94F2-6D38CAC87EFC}" type="pres">
      <dgm:prSet presAssocID="{2C6733E6-4445-4D15-92C7-47656562BA35}" presName="txTwo" presStyleLbl="node2" presStyleIdx="4" presStyleCnt="5" custLinFactNeighborX="214" custLinFactNeighborY="-24860">
        <dgm:presLayoutVars>
          <dgm:chPref val="3"/>
        </dgm:presLayoutVars>
      </dgm:prSet>
      <dgm:spPr/>
    </dgm:pt>
    <dgm:pt modelId="{829C99DF-A945-48A1-986D-9BC3BF49238C}" type="pres">
      <dgm:prSet presAssocID="{2C6733E6-4445-4D15-92C7-47656562BA35}" presName="horzTwo" presStyleCnt="0"/>
      <dgm:spPr/>
    </dgm:pt>
  </dgm:ptLst>
  <dgm:cxnLst>
    <dgm:cxn modelId="{74BBED0D-3F61-4914-8206-67DD704015A0}" type="presOf" srcId="{B11D46AB-87D9-4EFB-9B64-860786A7F46A}" destId="{219DD09E-586F-4D95-85A7-D3D6EBA29189}" srcOrd="0" destOrd="0" presId="urn:microsoft.com/office/officeart/2005/8/layout/hierarchy4"/>
    <dgm:cxn modelId="{F8BA6736-06B0-4576-B881-209F204914E8}" type="presOf" srcId="{2C6733E6-4445-4D15-92C7-47656562BA35}" destId="{3961B991-856A-4D14-94F2-6D38CAC87EFC}" srcOrd="0" destOrd="0" presId="urn:microsoft.com/office/officeart/2005/8/layout/hierarchy4"/>
    <dgm:cxn modelId="{90504742-2D1E-4705-8106-BB638C4290ED}" srcId="{83BF956B-E1C5-46C8-9C7F-ABE94CB1CB6F}" destId="{B11D46AB-87D9-4EFB-9B64-860786A7F46A}" srcOrd="2" destOrd="0" parTransId="{E62D0599-69E8-4719-87B3-482E1DA317EA}" sibTransId="{4F29E38D-F19E-4523-9A3A-7B6FA87DEBDD}"/>
    <dgm:cxn modelId="{659CB070-7485-4C02-BF10-F09228B014C2}" type="presOf" srcId="{83BF956B-E1C5-46C8-9C7F-ABE94CB1CB6F}" destId="{16F613E7-70B4-47DC-84B8-7BC889AB7AAB}" srcOrd="0" destOrd="0" presId="urn:microsoft.com/office/officeart/2005/8/layout/hierarchy4"/>
    <dgm:cxn modelId="{71ABC151-40CE-44E5-A0D4-ECFC86FAEADC}" type="presOf" srcId="{2338E5BC-BDD4-4F8E-B4F3-3BF20A7AD6ED}" destId="{4F7B49F4-B4E0-4ADF-99CB-AFA1D2852F9B}" srcOrd="0" destOrd="0" presId="urn:microsoft.com/office/officeart/2005/8/layout/hierarchy4"/>
    <dgm:cxn modelId="{0A12D952-8EAC-469F-AB58-C8DED665D8D0}" type="presOf" srcId="{FC4269C2-A36C-41D9-B112-326ED1440959}" destId="{1E10160D-5A04-458A-AB8A-40CE06B5D4FE}" srcOrd="0" destOrd="0" presId="urn:microsoft.com/office/officeart/2005/8/layout/hierarchy4"/>
    <dgm:cxn modelId="{B36B7958-F8CE-4ED3-89A3-1FDDDED73B63}" type="presOf" srcId="{18AE0392-6D9D-4236-BDD4-433A232C8F7F}" destId="{5195EF3E-B1E6-491E-B8FD-7DA38213C1A4}" srcOrd="0" destOrd="0" presId="urn:microsoft.com/office/officeart/2005/8/layout/hierarchy4"/>
    <dgm:cxn modelId="{17BE68B7-E8A4-41AE-B54B-336D3324D243}" srcId="{FC4269C2-A36C-41D9-B112-326ED1440959}" destId="{83BF956B-E1C5-46C8-9C7F-ABE94CB1CB6F}" srcOrd="0" destOrd="0" parTransId="{8CABF1E1-B12C-4A73-9267-FDD19A38E191}" sibTransId="{28688370-E0FC-4F31-84B4-55D11FED4BBA}"/>
    <dgm:cxn modelId="{F46F34B9-A1A5-4C84-B9D8-DF0FAF225849}" srcId="{83BF956B-E1C5-46C8-9C7F-ABE94CB1CB6F}" destId="{18AE0392-6D9D-4236-BDD4-433A232C8F7F}" srcOrd="0" destOrd="0" parTransId="{A3C81E68-2A33-4A1D-B234-F7DF0E24DCEC}" sibTransId="{633BA947-43FA-4565-864A-96922CA5B32A}"/>
    <dgm:cxn modelId="{81FEDFB9-35A0-4280-B38B-BE327571E732}" srcId="{83BF956B-E1C5-46C8-9C7F-ABE94CB1CB6F}" destId="{25ABEBC3-9FF9-41A3-9E13-5C74B8A6B225}" srcOrd="3" destOrd="0" parTransId="{D4A1C67D-51D9-4CF5-80D3-731F38FBA78B}" sibTransId="{40C6959B-D422-4B99-8845-9E5EB2B367E8}"/>
    <dgm:cxn modelId="{6F2FEDBA-9452-4E84-8ABA-F32D9C2AB0B8}" srcId="{83BF956B-E1C5-46C8-9C7F-ABE94CB1CB6F}" destId="{2338E5BC-BDD4-4F8E-B4F3-3BF20A7AD6ED}" srcOrd="1" destOrd="0" parTransId="{F65F5A52-0708-4DDC-9626-69CD16BC88B6}" sibTransId="{117EBC48-CFB5-4815-8D1B-D23C4FADACD5}"/>
    <dgm:cxn modelId="{21A768BB-C1FE-4EC6-84F8-36AC49B0AFC1}" srcId="{83BF956B-E1C5-46C8-9C7F-ABE94CB1CB6F}" destId="{2C6733E6-4445-4D15-92C7-47656562BA35}" srcOrd="4" destOrd="0" parTransId="{91E40972-9256-41F9-A1B3-60190E1197DC}" sibTransId="{9E010771-CFA3-4838-B026-21BD5D3D5F50}"/>
    <dgm:cxn modelId="{8B60C4C7-3CCB-4151-B68C-42FC4F9A9CF7}" type="presOf" srcId="{25ABEBC3-9FF9-41A3-9E13-5C74B8A6B225}" destId="{F9BDAC66-B8A7-4B59-9125-B4FF9BA899C3}" srcOrd="0" destOrd="0" presId="urn:microsoft.com/office/officeart/2005/8/layout/hierarchy4"/>
    <dgm:cxn modelId="{B2F493F8-63C1-4F21-9D09-E422AE8C280C}" type="presParOf" srcId="{1E10160D-5A04-458A-AB8A-40CE06B5D4FE}" destId="{ED3AB0FF-CED7-46C5-9905-5CE0674943E1}" srcOrd="0" destOrd="0" presId="urn:microsoft.com/office/officeart/2005/8/layout/hierarchy4"/>
    <dgm:cxn modelId="{C9A2D07D-D0C5-408A-B4DA-313E8BCA95A1}" type="presParOf" srcId="{ED3AB0FF-CED7-46C5-9905-5CE0674943E1}" destId="{16F613E7-70B4-47DC-84B8-7BC889AB7AAB}" srcOrd="0" destOrd="0" presId="urn:microsoft.com/office/officeart/2005/8/layout/hierarchy4"/>
    <dgm:cxn modelId="{2421A5E7-C2EC-498F-A830-9C1ABA9C29E0}" type="presParOf" srcId="{ED3AB0FF-CED7-46C5-9905-5CE0674943E1}" destId="{A8710DF8-B9C8-4B49-BB01-5BA275CCF722}" srcOrd="1" destOrd="0" presId="urn:microsoft.com/office/officeart/2005/8/layout/hierarchy4"/>
    <dgm:cxn modelId="{F80B73E9-4E5A-4172-BCA0-C4840BB3040E}" type="presParOf" srcId="{ED3AB0FF-CED7-46C5-9905-5CE0674943E1}" destId="{A3FDF773-6DAB-465F-9DC9-E25D8E3B1173}" srcOrd="2" destOrd="0" presId="urn:microsoft.com/office/officeart/2005/8/layout/hierarchy4"/>
    <dgm:cxn modelId="{B916F6E7-9A99-4E7D-9357-78E17707F5D3}" type="presParOf" srcId="{A3FDF773-6DAB-465F-9DC9-E25D8E3B1173}" destId="{4A60FACB-107D-4286-B4C6-B4FB1A8CF83F}" srcOrd="0" destOrd="0" presId="urn:microsoft.com/office/officeart/2005/8/layout/hierarchy4"/>
    <dgm:cxn modelId="{CF9E1D95-2080-417E-9AF6-F0CC77E3C3CE}" type="presParOf" srcId="{4A60FACB-107D-4286-B4C6-B4FB1A8CF83F}" destId="{5195EF3E-B1E6-491E-B8FD-7DA38213C1A4}" srcOrd="0" destOrd="0" presId="urn:microsoft.com/office/officeart/2005/8/layout/hierarchy4"/>
    <dgm:cxn modelId="{DC2302F4-3BDE-43F8-9CA8-F81D05C9DD3E}" type="presParOf" srcId="{4A60FACB-107D-4286-B4C6-B4FB1A8CF83F}" destId="{58FFED4A-AC3E-4E8C-B027-1032532386B6}" srcOrd="1" destOrd="0" presId="urn:microsoft.com/office/officeart/2005/8/layout/hierarchy4"/>
    <dgm:cxn modelId="{FE2E3B64-68A9-4FF0-8F24-F17B37001AC7}" type="presParOf" srcId="{A3FDF773-6DAB-465F-9DC9-E25D8E3B1173}" destId="{D507A5B6-059E-48A4-848B-5D95DEAB685D}" srcOrd="1" destOrd="0" presId="urn:microsoft.com/office/officeart/2005/8/layout/hierarchy4"/>
    <dgm:cxn modelId="{4B451940-EC9F-4472-A1EF-27137A259315}" type="presParOf" srcId="{A3FDF773-6DAB-465F-9DC9-E25D8E3B1173}" destId="{59E34CFE-ECB3-41DF-931A-E3F1CA491AD6}" srcOrd="2" destOrd="0" presId="urn:microsoft.com/office/officeart/2005/8/layout/hierarchy4"/>
    <dgm:cxn modelId="{9D48C955-1D03-4036-B8A7-92CFCB5C823F}" type="presParOf" srcId="{59E34CFE-ECB3-41DF-931A-E3F1CA491AD6}" destId="{4F7B49F4-B4E0-4ADF-99CB-AFA1D2852F9B}" srcOrd="0" destOrd="0" presId="urn:microsoft.com/office/officeart/2005/8/layout/hierarchy4"/>
    <dgm:cxn modelId="{CCDACA6A-3089-4B79-AF2A-5F55A488201E}" type="presParOf" srcId="{59E34CFE-ECB3-41DF-931A-E3F1CA491AD6}" destId="{2BA40657-22C9-4872-ADE5-943B5622D639}" srcOrd="1" destOrd="0" presId="urn:microsoft.com/office/officeart/2005/8/layout/hierarchy4"/>
    <dgm:cxn modelId="{29D27EAE-4423-4549-9B3D-ED2835BBEE5D}" type="presParOf" srcId="{A3FDF773-6DAB-465F-9DC9-E25D8E3B1173}" destId="{B63A8F83-CFCE-4CE5-99FB-B412DBA4AC32}" srcOrd="3" destOrd="0" presId="urn:microsoft.com/office/officeart/2005/8/layout/hierarchy4"/>
    <dgm:cxn modelId="{5DEE87B1-9D4B-486A-A7AE-ABECC0F20D76}" type="presParOf" srcId="{A3FDF773-6DAB-465F-9DC9-E25D8E3B1173}" destId="{DD5D012F-9328-4CB4-9772-5334360F9B8A}" srcOrd="4" destOrd="0" presId="urn:microsoft.com/office/officeart/2005/8/layout/hierarchy4"/>
    <dgm:cxn modelId="{ECA35294-A548-4947-A32A-E93287EFA740}" type="presParOf" srcId="{DD5D012F-9328-4CB4-9772-5334360F9B8A}" destId="{219DD09E-586F-4D95-85A7-D3D6EBA29189}" srcOrd="0" destOrd="0" presId="urn:microsoft.com/office/officeart/2005/8/layout/hierarchy4"/>
    <dgm:cxn modelId="{CA66827F-7B69-4EB5-85FA-CC6C8EA9A1C3}" type="presParOf" srcId="{DD5D012F-9328-4CB4-9772-5334360F9B8A}" destId="{96DDADFE-37F8-4AF9-A959-CAB619606E57}" srcOrd="1" destOrd="0" presId="urn:microsoft.com/office/officeart/2005/8/layout/hierarchy4"/>
    <dgm:cxn modelId="{B19D6749-AB08-4402-94F3-2673F05D7ED7}" type="presParOf" srcId="{A3FDF773-6DAB-465F-9DC9-E25D8E3B1173}" destId="{6ABF5F9F-C6B3-408B-BF47-925A7547F7DD}" srcOrd="5" destOrd="0" presId="urn:microsoft.com/office/officeart/2005/8/layout/hierarchy4"/>
    <dgm:cxn modelId="{38DA7499-5A52-4C15-AF35-C08BA29C8FE3}" type="presParOf" srcId="{A3FDF773-6DAB-465F-9DC9-E25D8E3B1173}" destId="{4481DBA4-6D3B-462E-9BFF-6CFB26A35BCA}" srcOrd="6" destOrd="0" presId="urn:microsoft.com/office/officeart/2005/8/layout/hierarchy4"/>
    <dgm:cxn modelId="{EAE0454B-B0FC-4B97-85CF-996C9DB8E9B1}" type="presParOf" srcId="{4481DBA4-6D3B-462E-9BFF-6CFB26A35BCA}" destId="{F9BDAC66-B8A7-4B59-9125-B4FF9BA899C3}" srcOrd="0" destOrd="0" presId="urn:microsoft.com/office/officeart/2005/8/layout/hierarchy4"/>
    <dgm:cxn modelId="{62C6840F-0FB2-4A77-897B-524277127CAF}" type="presParOf" srcId="{4481DBA4-6D3B-462E-9BFF-6CFB26A35BCA}" destId="{26A9F0D2-2B29-4087-B844-B6F0D702B16A}" srcOrd="1" destOrd="0" presId="urn:microsoft.com/office/officeart/2005/8/layout/hierarchy4"/>
    <dgm:cxn modelId="{DEE9189C-0FA7-4E81-96D5-FED5A8D6831F}" type="presParOf" srcId="{A3FDF773-6DAB-465F-9DC9-E25D8E3B1173}" destId="{0496B598-F817-4630-B186-76B6B14E92CC}" srcOrd="7" destOrd="0" presId="urn:microsoft.com/office/officeart/2005/8/layout/hierarchy4"/>
    <dgm:cxn modelId="{5A1AEB02-5046-4102-B13F-F6B7E3DC6F73}" type="presParOf" srcId="{A3FDF773-6DAB-465F-9DC9-E25D8E3B1173}" destId="{CFAC0E4E-27BF-469D-8E1D-2F62B7D71CB4}" srcOrd="8" destOrd="0" presId="urn:microsoft.com/office/officeart/2005/8/layout/hierarchy4"/>
    <dgm:cxn modelId="{1B180D32-68BE-4E94-AB62-E8067004F582}" type="presParOf" srcId="{CFAC0E4E-27BF-469D-8E1D-2F62B7D71CB4}" destId="{3961B991-856A-4D14-94F2-6D38CAC87EFC}" srcOrd="0" destOrd="0" presId="urn:microsoft.com/office/officeart/2005/8/layout/hierarchy4"/>
    <dgm:cxn modelId="{1A7703FE-6BEA-421E-B6C7-36E154C9623E}" type="presParOf" srcId="{CFAC0E4E-27BF-469D-8E1D-2F62B7D71CB4}" destId="{829C99DF-A945-48A1-986D-9BC3BF49238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C4269C2-A36C-41D9-B112-326ED1440959}"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83BF956B-E1C5-46C8-9C7F-ABE94CB1CB6F}">
      <dgm:prSet phldrT="[Text]" custT="1"/>
      <dgm:spPr>
        <a:xfrm>
          <a:off x="0" y="23020"/>
          <a:ext cx="6462966" cy="9522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2000" dirty="0">
              <a:solidFill>
                <a:sysClr val="window" lastClr="FFFFFF"/>
              </a:solidFill>
              <a:latin typeface="Calibri Light" panose="020F0302020204030204"/>
              <a:ea typeface="+mn-ea"/>
              <a:cs typeface="+mn-cs"/>
            </a:rPr>
            <a:t>Our Workforce Equality Objectives </a:t>
          </a:r>
        </a:p>
      </dgm:t>
    </dgm:pt>
    <dgm:pt modelId="{8CABF1E1-B12C-4A73-9267-FDD19A38E191}" type="parTrans" cxnId="{17BE68B7-E8A4-41AE-B54B-336D3324D243}">
      <dgm:prSet/>
      <dgm:spPr/>
      <dgm:t>
        <a:bodyPr/>
        <a:lstStyle/>
        <a:p>
          <a:endParaRPr lang="en-GB"/>
        </a:p>
      </dgm:t>
    </dgm:pt>
    <dgm:pt modelId="{28688370-E0FC-4F31-84B4-55D11FED4BBA}" type="sibTrans" cxnId="{17BE68B7-E8A4-41AE-B54B-336D3324D243}">
      <dgm:prSet/>
      <dgm:spPr/>
      <dgm:t>
        <a:bodyPr/>
        <a:lstStyle/>
        <a:p>
          <a:endParaRPr lang="en-GB"/>
        </a:p>
      </dgm:t>
    </dgm:pt>
    <dgm:pt modelId="{18AE0392-6D9D-4236-BDD4-433A232C8F7F}">
      <dgm:prSet custT="1"/>
      <dgm:spPr>
        <a:xfrm>
          <a:off x="31" y="1174843"/>
          <a:ext cx="1006692" cy="1842910"/>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Improve understanding of and opportunities for flexible working</a:t>
          </a:r>
        </a:p>
      </dgm:t>
    </dgm:pt>
    <dgm:pt modelId="{633BA947-43FA-4565-864A-96922CA5B32A}" type="sibTrans" cxnId="{F46F34B9-A1A5-4C84-B9D8-DF0FAF225849}">
      <dgm:prSet/>
      <dgm:spPr/>
      <dgm:t>
        <a:bodyPr/>
        <a:lstStyle/>
        <a:p>
          <a:endParaRPr lang="en-GB"/>
        </a:p>
      </dgm:t>
    </dgm:pt>
    <dgm:pt modelId="{A3C81E68-2A33-4A1D-B234-F7DF0E24DCEC}" type="parTrans" cxnId="{F46F34B9-A1A5-4C84-B9D8-DF0FAF225849}">
      <dgm:prSet/>
      <dgm:spPr/>
      <dgm:t>
        <a:bodyPr/>
        <a:lstStyle/>
        <a:p>
          <a:endParaRPr lang="en-GB"/>
        </a:p>
      </dgm:t>
    </dgm:pt>
    <dgm:pt modelId="{1FB42AB9-69DB-46D4-9D68-D87EAFF368B3}">
      <dgm:prSet custT="1"/>
      <dgm:spPr>
        <a:xfrm>
          <a:off x="1091286" y="1174843"/>
          <a:ext cx="1006692" cy="1842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Improve our Workforce Disability Equality Standard metrics</a:t>
          </a:r>
        </a:p>
      </dgm:t>
    </dgm:pt>
    <dgm:pt modelId="{7FF24E42-33AC-4141-B35A-14EE06C84229}" type="parTrans" cxnId="{2D1B3B68-6641-4688-80FE-E19BA274D90D}">
      <dgm:prSet/>
      <dgm:spPr/>
      <dgm:t>
        <a:bodyPr/>
        <a:lstStyle/>
        <a:p>
          <a:endParaRPr lang="en-GB"/>
        </a:p>
      </dgm:t>
    </dgm:pt>
    <dgm:pt modelId="{E94C159A-2B95-4FFA-8107-BB2B38581041}" type="sibTrans" cxnId="{2D1B3B68-6641-4688-80FE-E19BA274D90D}">
      <dgm:prSet/>
      <dgm:spPr/>
      <dgm:t>
        <a:bodyPr/>
        <a:lstStyle/>
        <a:p>
          <a:endParaRPr lang="en-GB"/>
        </a:p>
      </dgm:t>
    </dgm:pt>
    <dgm:pt modelId="{EA4B7058-C9C1-4F90-9DC7-509EE48A6A8F}">
      <dgm:prSet custT="1"/>
      <dgm:spPr>
        <a:xfrm>
          <a:off x="2182541" y="1174843"/>
          <a:ext cx="1006692" cy="1842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Improve the voice of LGBTQ staff</a:t>
          </a:r>
        </a:p>
      </dgm:t>
    </dgm:pt>
    <dgm:pt modelId="{E6DA2060-D33E-4751-907E-BC18C1930C38}" type="parTrans" cxnId="{84491492-1CD9-407D-84D5-7F45494BB62B}">
      <dgm:prSet/>
      <dgm:spPr/>
      <dgm:t>
        <a:bodyPr/>
        <a:lstStyle/>
        <a:p>
          <a:endParaRPr lang="en-GB"/>
        </a:p>
      </dgm:t>
    </dgm:pt>
    <dgm:pt modelId="{81E90F60-1CFF-490D-9666-D999E5966AFA}" type="sibTrans" cxnId="{84491492-1CD9-407D-84D5-7F45494BB62B}">
      <dgm:prSet/>
      <dgm:spPr/>
      <dgm:t>
        <a:bodyPr/>
        <a:lstStyle/>
        <a:p>
          <a:endParaRPr lang="en-GB"/>
        </a:p>
      </dgm:t>
    </dgm:pt>
    <dgm:pt modelId="{FE1192A0-D54A-44CB-BA94-FBFCCFF82BC8}">
      <dgm:prSet custT="1"/>
      <dgm:spPr>
        <a:xfrm>
          <a:off x="3273796" y="1174843"/>
          <a:ext cx="1006692" cy="1842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Improve our Workforce Race Equality Standard Metrics</a:t>
          </a:r>
        </a:p>
      </dgm:t>
    </dgm:pt>
    <dgm:pt modelId="{918B72C3-8276-40D3-996C-8C6AA86CA3E0}" type="parTrans" cxnId="{0FEB9C29-864A-44AA-9A30-86AC08320D07}">
      <dgm:prSet/>
      <dgm:spPr/>
      <dgm:t>
        <a:bodyPr/>
        <a:lstStyle/>
        <a:p>
          <a:endParaRPr lang="en-GB"/>
        </a:p>
      </dgm:t>
    </dgm:pt>
    <dgm:pt modelId="{8666A544-6D0E-4C11-9F61-843ADDA35AE4}" type="sibTrans" cxnId="{0FEB9C29-864A-44AA-9A30-86AC08320D07}">
      <dgm:prSet/>
      <dgm:spPr/>
      <dgm:t>
        <a:bodyPr/>
        <a:lstStyle/>
        <a:p>
          <a:endParaRPr lang="en-GB"/>
        </a:p>
      </dgm:t>
    </dgm:pt>
    <dgm:pt modelId="{CF667438-D232-45FF-B700-B382ECBF3F64}">
      <dgm:prSet custT="1"/>
      <dgm:spPr>
        <a:xfrm>
          <a:off x="4365050" y="1174843"/>
          <a:ext cx="1006692" cy="1842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Reduce our Gender Pay Gap</a:t>
          </a:r>
        </a:p>
      </dgm:t>
    </dgm:pt>
    <dgm:pt modelId="{949E6647-9EC3-4F79-81BD-4C17DB56655E}" type="parTrans" cxnId="{984F66D1-E155-48CF-8F79-AF02841AA5D8}">
      <dgm:prSet/>
      <dgm:spPr/>
      <dgm:t>
        <a:bodyPr/>
        <a:lstStyle/>
        <a:p>
          <a:endParaRPr lang="en-GB"/>
        </a:p>
      </dgm:t>
    </dgm:pt>
    <dgm:pt modelId="{207F7810-7DEA-4540-928C-6A02F0FC7D92}" type="sibTrans" cxnId="{984F66D1-E155-48CF-8F79-AF02841AA5D8}">
      <dgm:prSet/>
      <dgm:spPr/>
      <dgm:t>
        <a:bodyPr/>
        <a:lstStyle/>
        <a:p>
          <a:endParaRPr lang="en-GB"/>
        </a:p>
      </dgm:t>
    </dgm:pt>
    <dgm:pt modelId="{1E10160D-5A04-458A-AB8A-40CE06B5D4FE}" type="pres">
      <dgm:prSet presAssocID="{FC4269C2-A36C-41D9-B112-326ED1440959}" presName="Name0" presStyleCnt="0">
        <dgm:presLayoutVars>
          <dgm:chPref val="1"/>
          <dgm:dir/>
          <dgm:animOne val="branch"/>
          <dgm:animLvl val="lvl"/>
          <dgm:resizeHandles/>
        </dgm:presLayoutVars>
      </dgm:prSet>
      <dgm:spPr/>
    </dgm:pt>
    <dgm:pt modelId="{ED3AB0FF-CED7-46C5-9905-5CE0674943E1}" type="pres">
      <dgm:prSet presAssocID="{83BF956B-E1C5-46C8-9C7F-ABE94CB1CB6F}" presName="vertOne" presStyleCnt="0"/>
      <dgm:spPr/>
    </dgm:pt>
    <dgm:pt modelId="{16F613E7-70B4-47DC-84B8-7BC889AB7AAB}" type="pres">
      <dgm:prSet presAssocID="{83BF956B-E1C5-46C8-9C7F-ABE94CB1CB6F}" presName="txOne" presStyleLbl="node0" presStyleIdx="0" presStyleCnt="1" custScaleY="51672" custLinFactNeighborX="-826" custLinFactNeighborY="-173">
        <dgm:presLayoutVars>
          <dgm:chPref val="3"/>
        </dgm:presLayoutVars>
      </dgm:prSet>
      <dgm:spPr/>
    </dgm:pt>
    <dgm:pt modelId="{A8710DF8-B9C8-4B49-BB01-5BA275CCF722}" type="pres">
      <dgm:prSet presAssocID="{83BF956B-E1C5-46C8-9C7F-ABE94CB1CB6F}" presName="parTransOne" presStyleCnt="0"/>
      <dgm:spPr/>
    </dgm:pt>
    <dgm:pt modelId="{A3FDF773-6DAB-465F-9DC9-E25D8E3B1173}" type="pres">
      <dgm:prSet presAssocID="{83BF956B-E1C5-46C8-9C7F-ABE94CB1CB6F}" presName="horzOne" presStyleCnt="0"/>
      <dgm:spPr/>
    </dgm:pt>
    <dgm:pt modelId="{4A60FACB-107D-4286-B4C6-B4FB1A8CF83F}" type="pres">
      <dgm:prSet presAssocID="{18AE0392-6D9D-4236-BDD4-433A232C8F7F}" presName="vertTwo" presStyleCnt="0"/>
      <dgm:spPr/>
    </dgm:pt>
    <dgm:pt modelId="{5195EF3E-B1E6-491E-B8FD-7DA38213C1A4}" type="pres">
      <dgm:prSet presAssocID="{18AE0392-6D9D-4236-BDD4-433A232C8F7F}" presName="txTwo" presStyleLbl="node2" presStyleIdx="0" presStyleCnt="5" custLinFactNeighborX="548" custLinFactNeighborY="-26272">
        <dgm:presLayoutVars>
          <dgm:chPref val="3"/>
        </dgm:presLayoutVars>
      </dgm:prSet>
      <dgm:spPr/>
    </dgm:pt>
    <dgm:pt modelId="{58FFED4A-AC3E-4E8C-B027-1032532386B6}" type="pres">
      <dgm:prSet presAssocID="{18AE0392-6D9D-4236-BDD4-433A232C8F7F}" presName="horzTwo" presStyleCnt="0"/>
      <dgm:spPr/>
    </dgm:pt>
    <dgm:pt modelId="{D507A5B6-059E-48A4-848B-5D95DEAB685D}" type="pres">
      <dgm:prSet presAssocID="{633BA947-43FA-4565-864A-96922CA5B32A}" presName="sibSpaceTwo" presStyleCnt="0"/>
      <dgm:spPr/>
    </dgm:pt>
    <dgm:pt modelId="{6C8D9690-9B91-437D-B12C-60880D8D1A12}" type="pres">
      <dgm:prSet presAssocID="{1FB42AB9-69DB-46D4-9D68-D87EAFF368B3}" presName="vertTwo" presStyleCnt="0"/>
      <dgm:spPr/>
    </dgm:pt>
    <dgm:pt modelId="{F532E2E6-A25D-4E93-A94E-47349BC555FC}" type="pres">
      <dgm:prSet presAssocID="{1FB42AB9-69DB-46D4-9D68-D87EAFF368B3}" presName="txTwo" presStyleLbl="node2" presStyleIdx="1" presStyleCnt="5" custLinFactNeighborX="1110" custLinFactNeighborY="-26272">
        <dgm:presLayoutVars>
          <dgm:chPref val="3"/>
        </dgm:presLayoutVars>
      </dgm:prSet>
      <dgm:spPr/>
    </dgm:pt>
    <dgm:pt modelId="{02313DEF-4B40-4A4E-8848-BF3FE800282D}" type="pres">
      <dgm:prSet presAssocID="{1FB42AB9-69DB-46D4-9D68-D87EAFF368B3}" presName="horzTwo" presStyleCnt="0"/>
      <dgm:spPr/>
    </dgm:pt>
    <dgm:pt modelId="{2165B82A-6E2F-48D1-9505-C6C4801BFAE2}" type="pres">
      <dgm:prSet presAssocID="{E94C159A-2B95-4FFA-8107-BB2B38581041}" presName="sibSpaceTwo" presStyleCnt="0"/>
      <dgm:spPr/>
    </dgm:pt>
    <dgm:pt modelId="{881A39AE-E5E6-49A9-BF35-085873BE936B}" type="pres">
      <dgm:prSet presAssocID="{EA4B7058-C9C1-4F90-9DC7-509EE48A6A8F}" presName="vertTwo" presStyleCnt="0"/>
      <dgm:spPr/>
    </dgm:pt>
    <dgm:pt modelId="{9B9407DF-7410-42B0-BAC2-B3FAAA1AC102}" type="pres">
      <dgm:prSet presAssocID="{EA4B7058-C9C1-4F90-9DC7-509EE48A6A8F}" presName="txTwo" presStyleLbl="node2" presStyleIdx="2" presStyleCnt="5" custLinFactNeighborX="514" custLinFactNeighborY="-26272">
        <dgm:presLayoutVars>
          <dgm:chPref val="3"/>
        </dgm:presLayoutVars>
      </dgm:prSet>
      <dgm:spPr/>
    </dgm:pt>
    <dgm:pt modelId="{595C59E3-761A-4BB7-813F-237CE7A991C6}" type="pres">
      <dgm:prSet presAssocID="{EA4B7058-C9C1-4F90-9DC7-509EE48A6A8F}" presName="horzTwo" presStyleCnt="0"/>
      <dgm:spPr/>
    </dgm:pt>
    <dgm:pt modelId="{3EFCA947-20DD-467D-81BB-0488EE0CAC54}" type="pres">
      <dgm:prSet presAssocID="{81E90F60-1CFF-490D-9666-D999E5966AFA}" presName="sibSpaceTwo" presStyleCnt="0"/>
      <dgm:spPr/>
    </dgm:pt>
    <dgm:pt modelId="{0BF9683E-5EDB-4751-AA8C-5F3465E522F9}" type="pres">
      <dgm:prSet presAssocID="{FE1192A0-D54A-44CB-BA94-FBFCCFF82BC8}" presName="vertTwo" presStyleCnt="0"/>
      <dgm:spPr/>
    </dgm:pt>
    <dgm:pt modelId="{98487D17-5825-48F5-B170-DEADEF75606B}" type="pres">
      <dgm:prSet presAssocID="{FE1192A0-D54A-44CB-BA94-FBFCCFF82BC8}" presName="txTwo" presStyleLbl="node2" presStyleIdx="3" presStyleCnt="5" custLinFactNeighborX="-81" custLinFactNeighborY="-26272">
        <dgm:presLayoutVars>
          <dgm:chPref val="3"/>
        </dgm:presLayoutVars>
      </dgm:prSet>
      <dgm:spPr/>
    </dgm:pt>
    <dgm:pt modelId="{EE8AD36D-16AC-4A84-B1D4-47DC389DC051}" type="pres">
      <dgm:prSet presAssocID="{FE1192A0-D54A-44CB-BA94-FBFCCFF82BC8}" presName="horzTwo" presStyleCnt="0"/>
      <dgm:spPr/>
    </dgm:pt>
    <dgm:pt modelId="{A083D1D8-AF76-4E02-B395-A06FA89B2050}" type="pres">
      <dgm:prSet presAssocID="{8666A544-6D0E-4C11-9F61-843ADDA35AE4}" presName="sibSpaceTwo" presStyleCnt="0"/>
      <dgm:spPr/>
    </dgm:pt>
    <dgm:pt modelId="{A78AD23F-FC14-48D9-9BCF-4FB1324ABD5E}" type="pres">
      <dgm:prSet presAssocID="{CF667438-D232-45FF-B700-B382ECBF3F64}" presName="vertTwo" presStyleCnt="0"/>
      <dgm:spPr/>
    </dgm:pt>
    <dgm:pt modelId="{270C35F7-68E2-4750-B70C-EC889A775FAB}" type="pres">
      <dgm:prSet presAssocID="{CF667438-D232-45FF-B700-B382ECBF3F64}" presName="txTwo" presStyleLbl="node2" presStyleIdx="4" presStyleCnt="5" custLinFactNeighborX="-677" custLinFactNeighborY="-26272">
        <dgm:presLayoutVars>
          <dgm:chPref val="3"/>
        </dgm:presLayoutVars>
      </dgm:prSet>
      <dgm:spPr/>
    </dgm:pt>
    <dgm:pt modelId="{ED3C7305-8B2F-4D40-9288-7CCD7EDCD724}" type="pres">
      <dgm:prSet presAssocID="{CF667438-D232-45FF-B700-B382ECBF3F64}" presName="horzTwo" presStyleCnt="0"/>
      <dgm:spPr/>
    </dgm:pt>
  </dgm:ptLst>
  <dgm:cxnLst>
    <dgm:cxn modelId="{0FEB9C29-864A-44AA-9A30-86AC08320D07}" srcId="{83BF956B-E1C5-46C8-9C7F-ABE94CB1CB6F}" destId="{FE1192A0-D54A-44CB-BA94-FBFCCFF82BC8}" srcOrd="3" destOrd="0" parTransId="{918B72C3-8276-40D3-996C-8C6AA86CA3E0}" sibTransId="{8666A544-6D0E-4C11-9F61-843ADDA35AE4}"/>
    <dgm:cxn modelId="{B162D163-3B1D-415B-9821-41238C656891}" type="presOf" srcId="{CF667438-D232-45FF-B700-B382ECBF3F64}" destId="{270C35F7-68E2-4750-B70C-EC889A775FAB}" srcOrd="0" destOrd="0" presId="urn:microsoft.com/office/officeart/2005/8/layout/hierarchy4"/>
    <dgm:cxn modelId="{2D1B3B68-6641-4688-80FE-E19BA274D90D}" srcId="{83BF956B-E1C5-46C8-9C7F-ABE94CB1CB6F}" destId="{1FB42AB9-69DB-46D4-9D68-D87EAFF368B3}" srcOrd="1" destOrd="0" parTransId="{7FF24E42-33AC-4141-B35A-14EE06C84229}" sibTransId="{E94C159A-2B95-4FFA-8107-BB2B38581041}"/>
    <dgm:cxn modelId="{BCED5C4A-3F39-44FC-9B7F-0D7E1184E20A}" type="presOf" srcId="{EA4B7058-C9C1-4F90-9DC7-509EE48A6A8F}" destId="{9B9407DF-7410-42B0-BAC2-B3FAAA1AC102}" srcOrd="0" destOrd="0" presId="urn:microsoft.com/office/officeart/2005/8/layout/hierarchy4"/>
    <dgm:cxn modelId="{659CB070-7485-4C02-BF10-F09228B014C2}" type="presOf" srcId="{83BF956B-E1C5-46C8-9C7F-ABE94CB1CB6F}" destId="{16F613E7-70B4-47DC-84B8-7BC889AB7AAB}" srcOrd="0" destOrd="0" presId="urn:microsoft.com/office/officeart/2005/8/layout/hierarchy4"/>
    <dgm:cxn modelId="{0A12D952-8EAC-469F-AB58-C8DED665D8D0}" type="presOf" srcId="{FC4269C2-A36C-41D9-B112-326ED1440959}" destId="{1E10160D-5A04-458A-AB8A-40CE06B5D4FE}" srcOrd="0" destOrd="0" presId="urn:microsoft.com/office/officeart/2005/8/layout/hierarchy4"/>
    <dgm:cxn modelId="{B36B7958-F8CE-4ED3-89A3-1FDDDED73B63}" type="presOf" srcId="{18AE0392-6D9D-4236-BDD4-433A232C8F7F}" destId="{5195EF3E-B1E6-491E-B8FD-7DA38213C1A4}" srcOrd="0" destOrd="0" presId="urn:microsoft.com/office/officeart/2005/8/layout/hierarchy4"/>
    <dgm:cxn modelId="{84491492-1CD9-407D-84D5-7F45494BB62B}" srcId="{83BF956B-E1C5-46C8-9C7F-ABE94CB1CB6F}" destId="{EA4B7058-C9C1-4F90-9DC7-509EE48A6A8F}" srcOrd="2" destOrd="0" parTransId="{E6DA2060-D33E-4751-907E-BC18C1930C38}" sibTransId="{81E90F60-1CFF-490D-9666-D999E5966AFA}"/>
    <dgm:cxn modelId="{A5E35D9A-7C22-464A-8DD4-872292C38DD5}" type="presOf" srcId="{FE1192A0-D54A-44CB-BA94-FBFCCFF82BC8}" destId="{98487D17-5825-48F5-B170-DEADEF75606B}" srcOrd="0" destOrd="0" presId="urn:microsoft.com/office/officeart/2005/8/layout/hierarchy4"/>
    <dgm:cxn modelId="{17BE68B7-E8A4-41AE-B54B-336D3324D243}" srcId="{FC4269C2-A36C-41D9-B112-326ED1440959}" destId="{83BF956B-E1C5-46C8-9C7F-ABE94CB1CB6F}" srcOrd="0" destOrd="0" parTransId="{8CABF1E1-B12C-4A73-9267-FDD19A38E191}" sibTransId="{28688370-E0FC-4F31-84B4-55D11FED4BBA}"/>
    <dgm:cxn modelId="{F46F34B9-A1A5-4C84-B9D8-DF0FAF225849}" srcId="{83BF956B-E1C5-46C8-9C7F-ABE94CB1CB6F}" destId="{18AE0392-6D9D-4236-BDD4-433A232C8F7F}" srcOrd="0" destOrd="0" parTransId="{A3C81E68-2A33-4A1D-B234-F7DF0E24DCEC}" sibTransId="{633BA947-43FA-4565-864A-96922CA5B32A}"/>
    <dgm:cxn modelId="{984F66D1-E155-48CF-8F79-AF02841AA5D8}" srcId="{83BF956B-E1C5-46C8-9C7F-ABE94CB1CB6F}" destId="{CF667438-D232-45FF-B700-B382ECBF3F64}" srcOrd="4" destOrd="0" parTransId="{949E6647-9EC3-4F79-81BD-4C17DB56655E}" sibTransId="{207F7810-7DEA-4540-928C-6A02F0FC7D92}"/>
    <dgm:cxn modelId="{A09B42ED-AECF-4CCE-953B-3897147B3E9A}" type="presOf" srcId="{1FB42AB9-69DB-46D4-9D68-D87EAFF368B3}" destId="{F532E2E6-A25D-4E93-A94E-47349BC555FC}" srcOrd="0" destOrd="0" presId="urn:microsoft.com/office/officeart/2005/8/layout/hierarchy4"/>
    <dgm:cxn modelId="{B2F493F8-63C1-4F21-9D09-E422AE8C280C}" type="presParOf" srcId="{1E10160D-5A04-458A-AB8A-40CE06B5D4FE}" destId="{ED3AB0FF-CED7-46C5-9905-5CE0674943E1}" srcOrd="0" destOrd="0" presId="urn:microsoft.com/office/officeart/2005/8/layout/hierarchy4"/>
    <dgm:cxn modelId="{C9A2D07D-D0C5-408A-B4DA-313E8BCA95A1}" type="presParOf" srcId="{ED3AB0FF-CED7-46C5-9905-5CE0674943E1}" destId="{16F613E7-70B4-47DC-84B8-7BC889AB7AAB}" srcOrd="0" destOrd="0" presId="urn:microsoft.com/office/officeart/2005/8/layout/hierarchy4"/>
    <dgm:cxn modelId="{2421A5E7-C2EC-498F-A830-9C1ABA9C29E0}" type="presParOf" srcId="{ED3AB0FF-CED7-46C5-9905-5CE0674943E1}" destId="{A8710DF8-B9C8-4B49-BB01-5BA275CCF722}" srcOrd="1" destOrd="0" presId="urn:microsoft.com/office/officeart/2005/8/layout/hierarchy4"/>
    <dgm:cxn modelId="{F80B73E9-4E5A-4172-BCA0-C4840BB3040E}" type="presParOf" srcId="{ED3AB0FF-CED7-46C5-9905-5CE0674943E1}" destId="{A3FDF773-6DAB-465F-9DC9-E25D8E3B1173}" srcOrd="2" destOrd="0" presId="urn:microsoft.com/office/officeart/2005/8/layout/hierarchy4"/>
    <dgm:cxn modelId="{B916F6E7-9A99-4E7D-9357-78E17707F5D3}" type="presParOf" srcId="{A3FDF773-6DAB-465F-9DC9-E25D8E3B1173}" destId="{4A60FACB-107D-4286-B4C6-B4FB1A8CF83F}" srcOrd="0" destOrd="0" presId="urn:microsoft.com/office/officeart/2005/8/layout/hierarchy4"/>
    <dgm:cxn modelId="{CF9E1D95-2080-417E-9AF6-F0CC77E3C3CE}" type="presParOf" srcId="{4A60FACB-107D-4286-B4C6-B4FB1A8CF83F}" destId="{5195EF3E-B1E6-491E-B8FD-7DA38213C1A4}" srcOrd="0" destOrd="0" presId="urn:microsoft.com/office/officeart/2005/8/layout/hierarchy4"/>
    <dgm:cxn modelId="{DC2302F4-3BDE-43F8-9CA8-F81D05C9DD3E}" type="presParOf" srcId="{4A60FACB-107D-4286-B4C6-B4FB1A8CF83F}" destId="{58FFED4A-AC3E-4E8C-B027-1032532386B6}" srcOrd="1" destOrd="0" presId="urn:microsoft.com/office/officeart/2005/8/layout/hierarchy4"/>
    <dgm:cxn modelId="{FE2E3B64-68A9-4FF0-8F24-F17B37001AC7}" type="presParOf" srcId="{A3FDF773-6DAB-465F-9DC9-E25D8E3B1173}" destId="{D507A5B6-059E-48A4-848B-5D95DEAB685D}" srcOrd="1" destOrd="0" presId="urn:microsoft.com/office/officeart/2005/8/layout/hierarchy4"/>
    <dgm:cxn modelId="{C1CFB7FD-A9F0-4239-B783-63393AC4C2A1}" type="presParOf" srcId="{A3FDF773-6DAB-465F-9DC9-E25D8E3B1173}" destId="{6C8D9690-9B91-437D-B12C-60880D8D1A12}" srcOrd="2" destOrd="0" presId="urn:microsoft.com/office/officeart/2005/8/layout/hierarchy4"/>
    <dgm:cxn modelId="{60A10F10-D81C-43CB-8D02-917A3E7F1250}" type="presParOf" srcId="{6C8D9690-9B91-437D-B12C-60880D8D1A12}" destId="{F532E2E6-A25D-4E93-A94E-47349BC555FC}" srcOrd="0" destOrd="0" presId="urn:microsoft.com/office/officeart/2005/8/layout/hierarchy4"/>
    <dgm:cxn modelId="{844B0427-C676-4275-A069-9520F40222FA}" type="presParOf" srcId="{6C8D9690-9B91-437D-B12C-60880D8D1A12}" destId="{02313DEF-4B40-4A4E-8848-BF3FE800282D}" srcOrd="1" destOrd="0" presId="urn:microsoft.com/office/officeart/2005/8/layout/hierarchy4"/>
    <dgm:cxn modelId="{1F8929AF-6F99-44CD-8611-DD9F4878CCD0}" type="presParOf" srcId="{A3FDF773-6DAB-465F-9DC9-E25D8E3B1173}" destId="{2165B82A-6E2F-48D1-9505-C6C4801BFAE2}" srcOrd="3" destOrd="0" presId="urn:microsoft.com/office/officeart/2005/8/layout/hierarchy4"/>
    <dgm:cxn modelId="{F5E33F3F-C315-4A24-A995-F8AC6C1F90B2}" type="presParOf" srcId="{A3FDF773-6DAB-465F-9DC9-E25D8E3B1173}" destId="{881A39AE-E5E6-49A9-BF35-085873BE936B}" srcOrd="4" destOrd="0" presId="urn:microsoft.com/office/officeart/2005/8/layout/hierarchy4"/>
    <dgm:cxn modelId="{86D6534B-A831-43A8-AB5E-93019ACEF37D}" type="presParOf" srcId="{881A39AE-E5E6-49A9-BF35-085873BE936B}" destId="{9B9407DF-7410-42B0-BAC2-B3FAAA1AC102}" srcOrd="0" destOrd="0" presId="urn:microsoft.com/office/officeart/2005/8/layout/hierarchy4"/>
    <dgm:cxn modelId="{C0F1394C-DB27-4930-8932-7164238EE95D}" type="presParOf" srcId="{881A39AE-E5E6-49A9-BF35-085873BE936B}" destId="{595C59E3-761A-4BB7-813F-237CE7A991C6}" srcOrd="1" destOrd="0" presId="urn:microsoft.com/office/officeart/2005/8/layout/hierarchy4"/>
    <dgm:cxn modelId="{72A6A3F5-1E62-48B1-AE12-BFE79AE52FD9}" type="presParOf" srcId="{A3FDF773-6DAB-465F-9DC9-E25D8E3B1173}" destId="{3EFCA947-20DD-467D-81BB-0488EE0CAC54}" srcOrd="5" destOrd="0" presId="urn:microsoft.com/office/officeart/2005/8/layout/hierarchy4"/>
    <dgm:cxn modelId="{736B55C2-9E37-4DF4-9749-68D91E6D2631}" type="presParOf" srcId="{A3FDF773-6DAB-465F-9DC9-E25D8E3B1173}" destId="{0BF9683E-5EDB-4751-AA8C-5F3465E522F9}" srcOrd="6" destOrd="0" presId="urn:microsoft.com/office/officeart/2005/8/layout/hierarchy4"/>
    <dgm:cxn modelId="{202323A4-FA61-4F65-8FD2-2EE409F7EC73}" type="presParOf" srcId="{0BF9683E-5EDB-4751-AA8C-5F3465E522F9}" destId="{98487D17-5825-48F5-B170-DEADEF75606B}" srcOrd="0" destOrd="0" presId="urn:microsoft.com/office/officeart/2005/8/layout/hierarchy4"/>
    <dgm:cxn modelId="{517E9D8B-544B-4396-AC90-F39EB92DF5F2}" type="presParOf" srcId="{0BF9683E-5EDB-4751-AA8C-5F3465E522F9}" destId="{EE8AD36D-16AC-4A84-B1D4-47DC389DC051}" srcOrd="1" destOrd="0" presId="urn:microsoft.com/office/officeart/2005/8/layout/hierarchy4"/>
    <dgm:cxn modelId="{13C90CC9-B8AE-47BB-B6C7-DB7E2F17BB40}" type="presParOf" srcId="{A3FDF773-6DAB-465F-9DC9-E25D8E3B1173}" destId="{A083D1D8-AF76-4E02-B395-A06FA89B2050}" srcOrd="7" destOrd="0" presId="urn:microsoft.com/office/officeart/2005/8/layout/hierarchy4"/>
    <dgm:cxn modelId="{973A0BAB-184F-4B30-958E-2D3E854ED1EE}" type="presParOf" srcId="{A3FDF773-6DAB-465F-9DC9-E25D8E3B1173}" destId="{A78AD23F-FC14-48D9-9BCF-4FB1324ABD5E}" srcOrd="8" destOrd="0" presId="urn:microsoft.com/office/officeart/2005/8/layout/hierarchy4"/>
    <dgm:cxn modelId="{7E81E7B5-6250-49B3-AC49-3AEE7749D986}" type="presParOf" srcId="{A78AD23F-FC14-48D9-9BCF-4FB1324ABD5E}" destId="{270C35F7-68E2-4750-B70C-EC889A775FAB}" srcOrd="0" destOrd="0" presId="urn:microsoft.com/office/officeart/2005/8/layout/hierarchy4"/>
    <dgm:cxn modelId="{3A7FDEF4-A104-4E8E-AA63-791977FB54F2}" type="presParOf" srcId="{A78AD23F-FC14-48D9-9BCF-4FB1324ABD5E}" destId="{ED3C7305-8B2F-4D40-9288-7CCD7EDCD724}"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075D6A0-D3BB-4331-953D-13465A997C81}" type="doc">
      <dgm:prSet loTypeId="urn:microsoft.com/office/officeart/2005/8/layout/hList7" loCatId="process" qsTypeId="urn:microsoft.com/office/officeart/2005/8/quickstyle/simple1" qsCatId="simple" csTypeId="urn:microsoft.com/office/officeart/2005/8/colors/accent1_2" csCatId="accent1" phldr="1"/>
      <dgm:spPr/>
    </dgm:pt>
    <dgm:pt modelId="{F7A3B684-F5EA-4724-9A96-42F6F396B997}">
      <dgm:prSet phldrT="[Text]" custT="1"/>
      <dgm:spPr/>
      <dgm:t>
        <a:bodyPr/>
        <a:lstStyle/>
        <a:p>
          <a:pPr algn="l"/>
          <a:r>
            <a:rPr lang="en-GB" sz="1000"/>
            <a:t>Our ‘Flex for the Future’ action plan is being implemented in 2022/23O</a:t>
          </a:r>
        </a:p>
        <a:p>
          <a:pPr algn="l"/>
          <a:r>
            <a:rPr lang="en-GB" sz="1000"/>
            <a:t>Our recruitment system now prompts managers to consider if a post is available for flexible working</a:t>
          </a:r>
        </a:p>
        <a:p>
          <a:pPr algn="l"/>
          <a:r>
            <a:rPr lang="en-GB" sz="1000"/>
            <a:t>We have Introduced an Agile Working policy.</a:t>
          </a:r>
        </a:p>
      </dgm:t>
    </dgm:pt>
    <dgm:pt modelId="{722FF97E-0BE8-47F7-81C6-74CD9BE3670B}" type="parTrans" cxnId="{C97EBD7C-7F56-43AA-A371-49024C2F4C03}">
      <dgm:prSet/>
      <dgm:spPr/>
      <dgm:t>
        <a:bodyPr/>
        <a:lstStyle/>
        <a:p>
          <a:endParaRPr lang="en-GB"/>
        </a:p>
      </dgm:t>
    </dgm:pt>
    <dgm:pt modelId="{5967E68E-5DC8-43D6-9A78-9B27BD81246E}" type="sibTrans" cxnId="{C97EBD7C-7F56-43AA-A371-49024C2F4C03}">
      <dgm:prSet/>
      <dgm:spPr/>
      <dgm:t>
        <a:bodyPr/>
        <a:lstStyle/>
        <a:p>
          <a:endParaRPr lang="en-GB"/>
        </a:p>
      </dgm:t>
    </dgm:pt>
    <dgm:pt modelId="{D569E080-655E-4160-9B3E-E2E8B70E9133}">
      <dgm:prSet phldrT="[Text]" custT="1"/>
      <dgm:spPr/>
      <dgm:t>
        <a:bodyPr/>
        <a:lstStyle/>
        <a:p>
          <a:pPr algn="l"/>
          <a:endParaRPr lang="en-GB" sz="1000"/>
        </a:p>
        <a:p>
          <a:pPr algn="l"/>
          <a:r>
            <a:rPr lang="en-GB" sz="1000"/>
            <a:t>Digital Stories produced after a successful  WDES innovation fund application, this  involved our disabled staff network group members.</a:t>
          </a:r>
        </a:p>
        <a:p>
          <a:pPr algn="l"/>
          <a:r>
            <a:rPr lang="en-GB" sz="1000"/>
            <a:t>The experience of staff in accessing  Reasonable Adjutsments (Staff Survey) has not impoved.</a:t>
          </a:r>
        </a:p>
        <a:p>
          <a:pPr algn="l"/>
          <a:r>
            <a:rPr lang="en-GB" sz="1000"/>
            <a:t>Other Staff Survey scores for disabled staff  continue to be worse than other  organisations. </a:t>
          </a:r>
        </a:p>
        <a:p>
          <a:pPr algn="ctr"/>
          <a:endParaRPr lang="en-GB" sz="1000"/>
        </a:p>
      </dgm:t>
    </dgm:pt>
    <dgm:pt modelId="{38388C85-BFCD-48B4-8AFF-C0B04E1C32C4}" type="parTrans" cxnId="{8A34BC3F-04E7-4246-BD5C-CE010796C010}">
      <dgm:prSet/>
      <dgm:spPr/>
      <dgm:t>
        <a:bodyPr/>
        <a:lstStyle/>
        <a:p>
          <a:endParaRPr lang="en-GB"/>
        </a:p>
      </dgm:t>
    </dgm:pt>
    <dgm:pt modelId="{15EBEDFA-A255-491B-924C-4EEDE31905F5}" type="sibTrans" cxnId="{8A34BC3F-04E7-4246-BD5C-CE010796C010}">
      <dgm:prSet/>
      <dgm:spPr/>
      <dgm:t>
        <a:bodyPr/>
        <a:lstStyle/>
        <a:p>
          <a:endParaRPr lang="en-GB"/>
        </a:p>
      </dgm:t>
    </dgm:pt>
    <dgm:pt modelId="{444137F7-6910-4428-9167-F61DE99E5990}">
      <dgm:prSet phldrT="[Text]" custT="1"/>
      <dgm:spPr/>
      <dgm:t>
        <a:bodyPr/>
        <a:lstStyle/>
        <a:p>
          <a:pPr algn="l"/>
          <a:endParaRPr lang="en-GB" sz="1000"/>
        </a:p>
        <a:p>
          <a:pPr algn="l"/>
          <a:r>
            <a:rPr lang="en-GB" sz="1000"/>
            <a:t>Over 400 staff have taken part in training and received our NHS Rainbow badges and lanyards</a:t>
          </a:r>
        </a:p>
        <a:p>
          <a:pPr algn="l"/>
          <a:r>
            <a:rPr lang="en-GB" sz="1000"/>
            <a:t>In LGBTQ+ history month the Rainbow Staff Network led the development and delivery of four workshops</a:t>
          </a:r>
        </a:p>
        <a:p>
          <a:pPr algn="l"/>
          <a:r>
            <a:rPr lang="en-GB" sz="1000"/>
            <a:t>The Rainbow SNg led a case for devlopment of rainbow crossigns which are now in place</a:t>
          </a:r>
        </a:p>
        <a:p>
          <a:pPr algn="l"/>
          <a:r>
            <a:rPr lang="en-GB" sz="1000"/>
            <a:t>Membership of the Rainbow Staff network continues to grow.</a:t>
          </a:r>
        </a:p>
      </dgm:t>
    </dgm:pt>
    <dgm:pt modelId="{77C7F8B2-C6E9-45A6-8F76-AE06E60B03C0}" type="parTrans" cxnId="{8D8D61B1-B632-4CEA-B9D9-5F9C72BBB795}">
      <dgm:prSet/>
      <dgm:spPr/>
      <dgm:t>
        <a:bodyPr/>
        <a:lstStyle/>
        <a:p>
          <a:endParaRPr lang="en-GB"/>
        </a:p>
      </dgm:t>
    </dgm:pt>
    <dgm:pt modelId="{10C08EE5-C4BE-45DC-B0D1-CFEAA3C3643E}" type="sibTrans" cxnId="{8D8D61B1-B632-4CEA-B9D9-5F9C72BBB795}">
      <dgm:prSet/>
      <dgm:spPr/>
      <dgm:t>
        <a:bodyPr/>
        <a:lstStyle/>
        <a:p>
          <a:endParaRPr lang="en-GB"/>
        </a:p>
      </dgm:t>
    </dgm:pt>
    <dgm:pt modelId="{2E6582E8-7E93-4A69-8422-F9D5279312EA}">
      <dgm:prSet phldrT="[Text]" custT="1"/>
      <dgm:spPr/>
      <dgm:t>
        <a:bodyPr/>
        <a:lstStyle/>
        <a:p>
          <a:pPr algn="l"/>
          <a:endParaRPr lang="en-GB" sz="1000"/>
        </a:p>
        <a:p>
          <a:pPr algn="l"/>
          <a:r>
            <a:rPr lang="en-GB" sz="1000"/>
            <a:t>Racism from people who use our services has been our key focus - a new operating procdure has been developed for responding to this.</a:t>
          </a:r>
        </a:p>
        <a:p>
          <a:pPr algn="l"/>
          <a:r>
            <a:rPr lang="en-GB" sz="1000"/>
            <a:t>Work with South Yorkshire police and the city hate crime lead has been productive. We are developing an in house  third party repoting centre.</a:t>
          </a:r>
        </a:p>
        <a:p>
          <a:pPr algn="l"/>
          <a:r>
            <a:rPr lang="en-GB" sz="1000"/>
            <a:t>Our incident reports and report grading have chnaged to reflect the impact of racism on our staff.</a:t>
          </a:r>
        </a:p>
      </dgm:t>
    </dgm:pt>
    <dgm:pt modelId="{93F7A17D-E0DA-4E06-B3D5-977211A95DF5}" type="parTrans" cxnId="{C41817B3-77B2-4167-A9D1-DC22715C23B3}">
      <dgm:prSet/>
      <dgm:spPr/>
      <dgm:t>
        <a:bodyPr/>
        <a:lstStyle/>
        <a:p>
          <a:endParaRPr lang="en-GB"/>
        </a:p>
      </dgm:t>
    </dgm:pt>
    <dgm:pt modelId="{B5AD89A0-48C3-447C-A921-3E5B6E428C2C}" type="sibTrans" cxnId="{C41817B3-77B2-4167-A9D1-DC22715C23B3}">
      <dgm:prSet/>
      <dgm:spPr/>
      <dgm:t>
        <a:bodyPr/>
        <a:lstStyle/>
        <a:p>
          <a:endParaRPr lang="en-GB"/>
        </a:p>
      </dgm:t>
    </dgm:pt>
    <dgm:pt modelId="{C95B3C4F-5F47-41DA-B4AD-34D99CC05A3E}">
      <dgm:prSet phldrT="[Text]" custT="1"/>
      <dgm:spPr/>
      <dgm:t>
        <a:bodyPr/>
        <a:lstStyle/>
        <a:p>
          <a:pPr algn="l"/>
          <a:endParaRPr lang="en-GB" sz="1000"/>
        </a:p>
        <a:p>
          <a:pPr algn="l"/>
          <a:endParaRPr lang="en-GB" sz="1000"/>
        </a:p>
        <a:p>
          <a:pPr algn="l"/>
          <a:endParaRPr lang="en-GB" sz="1000"/>
        </a:p>
        <a:p>
          <a:pPr algn="l"/>
          <a:r>
            <a:rPr lang="en-GB" sz="1000"/>
            <a:t>Our Mean pay gap is reducing in 2021 it has continued to reduce from 9.9% in 2020 to 9.4% in 2021 and is showing a  consistent downward trend</a:t>
          </a:r>
        </a:p>
        <a:p>
          <a:pPr algn="l"/>
          <a:r>
            <a:rPr lang="en-GB" sz="1000"/>
            <a:t>Our median gap has reduced from 9.20% in 2020 to 8.09% in 2021 but is not showing a consistent downward trend.</a:t>
          </a:r>
        </a:p>
        <a:p>
          <a:pPr algn="l"/>
          <a:endParaRPr lang="en-GB" sz="1000"/>
        </a:p>
        <a:p>
          <a:pPr algn="l"/>
          <a:endParaRPr lang="en-GB" sz="1000"/>
        </a:p>
        <a:p>
          <a:pPr algn="l"/>
          <a:endParaRPr lang="en-GB" sz="1000"/>
        </a:p>
      </dgm:t>
    </dgm:pt>
    <dgm:pt modelId="{DB2B9763-D09D-45FC-9D16-A66CD8C6191C}" type="parTrans" cxnId="{7C6DBEB1-0038-4545-B332-97067221C9D3}">
      <dgm:prSet/>
      <dgm:spPr/>
      <dgm:t>
        <a:bodyPr/>
        <a:lstStyle/>
        <a:p>
          <a:endParaRPr lang="en-GB"/>
        </a:p>
      </dgm:t>
    </dgm:pt>
    <dgm:pt modelId="{3974EA82-0FEC-4895-973A-FE683F1BF978}" type="sibTrans" cxnId="{7C6DBEB1-0038-4545-B332-97067221C9D3}">
      <dgm:prSet/>
      <dgm:spPr/>
      <dgm:t>
        <a:bodyPr/>
        <a:lstStyle/>
        <a:p>
          <a:endParaRPr lang="en-GB"/>
        </a:p>
      </dgm:t>
    </dgm:pt>
    <dgm:pt modelId="{0237E48B-79CF-4EA7-BDC6-99A504753025}" type="pres">
      <dgm:prSet presAssocID="{6075D6A0-D3BB-4331-953D-13465A997C81}" presName="Name0" presStyleCnt="0">
        <dgm:presLayoutVars>
          <dgm:dir/>
          <dgm:resizeHandles val="exact"/>
        </dgm:presLayoutVars>
      </dgm:prSet>
      <dgm:spPr/>
    </dgm:pt>
    <dgm:pt modelId="{1437D224-91B6-443A-A1D7-A38E636089DD}" type="pres">
      <dgm:prSet presAssocID="{6075D6A0-D3BB-4331-953D-13465A997C81}" presName="fgShape" presStyleLbl="fgShp" presStyleIdx="0" presStyleCnt="1" custLinFactNeighborX="-755" custLinFactNeighborY="9677"/>
      <dgm:spPr>
        <a:prstGeom prst="rightArrow">
          <a:avLst/>
        </a:prstGeom>
      </dgm:spPr>
    </dgm:pt>
    <dgm:pt modelId="{BA69BCB7-3D78-4C97-A733-ED55B96C958E}" type="pres">
      <dgm:prSet presAssocID="{6075D6A0-D3BB-4331-953D-13465A997C81}" presName="linComp" presStyleCnt="0"/>
      <dgm:spPr/>
    </dgm:pt>
    <dgm:pt modelId="{55B6B6DE-B245-469C-B311-2532F6801CA2}" type="pres">
      <dgm:prSet presAssocID="{F7A3B684-F5EA-4724-9A96-42F6F396B997}" presName="compNode" presStyleCnt="0"/>
      <dgm:spPr/>
    </dgm:pt>
    <dgm:pt modelId="{E561CA87-6340-424A-9C48-87D95B4FF899}" type="pres">
      <dgm:prSet presAssocID="{F7A3B684-F5EA-4724-9A96-42F6F396B997}" presName="bkgdShape" presStyleLbl="node1" presStyleIdx="0" presStyleCnt="5"/>
      <dgm:spPr/>
    </dgm:pt>
    <dgm:pt modelId="{868FE1A8-4E8E-417E-BCB1-3F64D55BB847}" type="pres">
      <dgm:prSet presAssocID="{F7A3B684-F5EA-4724-9A96-42F6F396B997}" presName="nodeTx" presStyleLbl="node1" presStyleIdx="0" presStyleCnt="5">
        <dgm:presLayoutVars>
          <dgm:bulletEnabled val="1"/>
        </dgm:presLayoutVars>
      </dgm:prSet>
      <dgm:spPr/>
    </dgm:pt>
    <dgm:pt modelId="{A73E7138-5600-4469-B65D-AF4C2D6C7F15}" type="pres">
      <dgm:prSet presAssocID="{F7A3B684-F5EA-4724-9A96-42F6F396B997}" presName="invisiNode" presStyleLbl="node1" presStyleIdx="0" presStyleCnt="5"/>
      <dgm:spPr/>
    </dgm:pt>
    <dgm:pt modelId="{487BFEE4-E907-4BAD-A40B-628BF954AEDB}" type="pres">
      <dgm:prSet presAssocID="{F7A3B684-F5EA-4724-9A96-42F6F396B997}" presName="imagNode" presStyleLbl="fgImgPlace1" presStyleIdx="0" presStyleCnt="5"/>
      <dgm:spPr>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a:solidFill>
            <a:srgbClr val="0070C0"/>
          </a:solidFill>
        </a:ln>
      </dgm:spPr>
      <dgm:extLst>
        <a:ext uri="{E40237B7-FDA0-4F09-8148-C483321AD2D9}">
          <dgm14:cNvPr xmlns:dgm14="http://schemas.microsoft.com/office/drawing/2010/diagram" id="0" name="" descr="Gymnast: Floor routine outline"/>
        </a:ext>
      </dgm:extLst>
    </dgm:pt>
    <dgm:pt modelId="{B42E68BB-68B8-4D64-A9C5-0C7429FB136A}" type="pres">
      <dgm:prSet presAssocID="{5967E68E-5DC8-43D6-9A78-9B27BD81246E}" presName="sibTrans" presStyleLbl="sibTrans2D1" presStyleIdx="0" presStyleCnt="0"/>
      <dgm:spPr/>
    </dgm:pt>
    <dgm:pt modelId="{B28FECA7-096A-42AD-A18A-E86113D308F5}" type="pres">
      <dgm:prSet presAssocID="{D569E080-655E-4160-9B3E-E2E8B70E9133}" presName="compNode" presStyleCnt="0"/>
      <dgm:spPr/>
    </dgm:pt>
    <dgm:pt modelId="{00FF2CF9-6183-4A4E-94E7-6E89C6AB3DAF}" type="pres">
      <dgm:prSet presAssocID="{D569E080-655E-4160-9B3E-E2E8B70E9133}" presName="bkgdShape" presStyleLbl="node1" presStyleIdx="1" presStyleCnt="5"/>
      <dgm:spPr/>
    </dgm:pt>
    <dgm:pt modelId="{909AAD37-79C8-463B-93B4-78A45EDD89F9}" type="pres">
      <dgm:prSet presAssocID="{D569E080-655E-4160-9B3E-E2E8B70E9133}" presName="nodeTx" presStyleLbl="node1" presStyleIdx="1" presStyleCnt="5">
        <dgm:presLayoutVars>
          <dgm:bulletEnabled val="1"/>
        </dgm:presLayoutVars>
      </dgm:prSet>
      <dgm:spPr/>
    </dgm:pt>
    <dgm:pt modelId="{6649F708-D43B-42F9-9820-6D8C8D9DD33D}" type="pres">
      <dgm:prSet presAssocID="{D569E080-655E-4160-9B3E-E2E8B70E9133}" presName="invisiNode" presStyleLbl="node1" presStyleIdx="1" presStyleCnt="5"/>
      <dgm:spPr/>
    </dgm:pt>
    <dgm:pt modelId="{F72E0310-65BC-4D92-8BA0-36447E057175}" type="pres">
      <dgm:prSet presAssocID="{D569E080-655E-4160-9B3E-E2E8B70E9133}" presName="imagNode" presStyleLbl="fgImgPlace1" presStyleIdx="1" presStyleCnt="5" custLinFactNeighborX="1063" custLinFactNeighborY="-2351"/>
      <dgm:spPr>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a:solidFill>
            <a:schemeClr val="accent1"/>
          </a:solidFill>
        </a:ln>
      </dgm:spPr>
      <dgm:extLst>
        <a:ext uri="{E40237B7-FDA0-4F09-8148-C483321AD2D9}">
          <dgm14:cNvPr xmlns:dgm14="http://schemas.microsoft.com/office/drawing/2010/diagram" id="0" name="" descr="Statistics outline"/>
        </a:ext>
      </dgm:extLst>
    </dgm:pt>
    <dgm:pt modelId="{0DE5BAD3-DF8A-4FC1-82CF-CC1B4985AFD4}" type="pres">
      <dgm:prSet presAssocID="{15EBEDFA-A255-491B-924C-4EEDE31905F5}" presName="sibTrans" presStyleLbl="sibTrans2D1" presStyleIdx="0" presStyleCnt="0"/>
      <dgm:spPr/>
    </dgm:pt>
    <dgm:pt modelId="{734178C6-CCB5-431F-9644-549EE2EB9FB6}" type="pres">
      <dgm:prSet presAssocID="{444137F7-6910-4428-9167-F61DE99E5990}" presName="compNode" presStyleCnt="0"/>
      <dgm:spPr/>
    </dgm:pt>
    <dgm:pt modelId="{841CCFB5-1F2D-4553-8AD9-17537C192AB7}" type="pres">
      <dgm:prSet presAssocID="{444137F7-6910-4428-9167-F61DE99E5990}" presName="bkgdShape" presStyleLbl="node1" presStyleIdx="2" presStyleCnt="5"/>
      <dgm:spPr/>
    </dgm:pt>
    <dgm:pt modelId="{B4B09A14-F0AC-4CEF-B7F1-2D4988854A48}" type="pres">
      <dgm:prSet presAssocID="{444137F7-6910-4428-9167-F61DE99E5990}" presName="nodeTx" presStyleLbl="node1" presStyleIdx="2" presStyleCnt="5">
        <dgm:presLayoutVars>
          <dgm:bulletEnabled val="1"/>
        </dgm:presLayoutVars>
      </dgm:prSet>
      <dgm:spPr/>
    </dgm:pt>
    <dgm:pt modelId="{C9929AF3-4B75-4527-BF22-B7DBD25C7C8D}" type="pres">
      <dgm:prSet presAssocID="{444137F7-6910-4428-9167-F61DE99E5990}" presName="invisiNode" presStyleLbl="node1" presStyleIdx="2" presStyleCnt="5"/>
      <dgm:spPr/>
    </dgm:pt>
    <dgm:pt modelId="{A37BBFCC-088F-4514-ACD6-9BDC6A31B56E}" type="pres">
      <dgm:prSet presAssocID="{444137F7-6910-4428-9167-F61DE99E5990}" presName="imagNode" presStyleLbl="fgImgPlace1" presStyleIdx="2" presStyleCnt="5"/>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a:solidFill>
            <a:schemeClr val="accent1"/>
          </a:solidFill>
        </a:ln>
      </dgm:spPr>
      <dgm:extLst>
        <a:ext uri="{E40237B7-FDA0-4F09-8148-C483321AD2D9}">
          <dgm14:cNvPr xmlns:dgm14="http://schemas.microsoft.com/office/drawing/2010/diagram" id="0" name="" descr="Chat outline"/>
        </a:ext>
      </dgm:extLst>
    </dgm:pt>
    <dgm:pt modelId="{33CC6AD4-E029-4941-84D8-02BB7ADBD3ED}" type="pres">
      <dgm:prSet presAssocID="{10C08EE5-C4BE-45DC-B0D1-CFEAA3C3643E}" presName="sibTrans" presStyleLbl="sibTrans2D1" presStyleIdx="0" presStyleCnt="0"/>
      <dgm:spPr/>
    </dgm:pt>
    <dgm:pt modelId="{C4C38C90-6F7D-422C-ABA8-00F381B67DBA}" type="pres">
      <dgm:prSet presAssocID="{2E6582E8-7E93-4A69-8422-F9D5279312EA}" presName="compNode" presStyleCnt="0"/>
      <dgm:spPr/>
    </dgm:pt>
    <dgm:pt modelId="{CA08FB2C-BB05-4E0E-8241-29ABF960F5E4}" type="pres">
      <dgm:prSet presAssocID="{2E6582E8-7E93-4A69-8422-F9D5279312EA}" presName="bkgdShape" presStyleLbl="node1" presStyleIdx="3" presStyleCnt="5"/>
      <dgm:spPr/>
    </dgm:pt>
    <dgm:pt modelId="{B6B55C75-C1CD-46D2-B0D4-6BDD45685276}" type="pres">
      <dgm:prSet presAssocID="{2E6582E8-7E93-4A69-8422-F9D5279312EA}" presName="nodeTx" presStyleLbl="node1" presStyleIdx="3" presStyleCnt="5">
        <dgm:presLayoutVars>
          <dgm:bulletEnabled val="1"/>
        </dgm:presLayoutVars>
      </dgm:prSet>
      <dgm:spPr/>
    </dgm:pt>
    <dgm:pt modelId="{A81FFC97-21AC-454F-945B-840C79949E90}" type="pres">
      <dgm:prSet presAssocID="{2E6582E8-7E93-4A69-8422-F9D5279312EA}" presName="invisiNode" presStyleLbl="node1" presStyleIdx="3" presStyleCnt="5"/>
      <dgm:spPr/>
    </dgm:pt>
    <dgm:pt modelId="{1D8AC407-4A5F-4714-99BD-582FA02699BB}" type="pres">
      <dgm:prSet presAssocID="{2E6582E8-7E93-4A69-8422-F9D5279312EA}" presName="imagNode" presStyleLbl="fgImgPlace1" presStyleIdx="3" presStyleCnt="5"/>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a:solidFill>
            <a:schemeClr val="accent1"/>
          </a:solidFill>
        </a:ln>
      </dgm:spPr>
      <dgm:extLst>
        <a:ext uri="{E40237B7-FDA0-4F09-8148-C483321AD2D9}">
          <dgm14:cNvPr xmlns:dgm14="http://schemas.microsoft.com/office/drawing/2010/diagram" id="0" name="" descr="Arrow: Counter-clockwise curve outline"/>
        </a:ext>
      </dgm:extLst>
    </dgm:pt>
    <dgm:pt modelId="{56C01CE3-EAE8-43ED-9D24-9B845B155352}" type="pres">
      <dgm:prSet presAssocID="{B5AD89A0-48C3-447C-A921-3E5B6E428C2C}" presName="sibTrans" presStyleLbl="sibTrans2D1" presStyleIdx="0" presStyleCnt="0"/>
      <dgm:spPr/>
    </dgm:pt>
    <dgm:pt modelId="{7BC4826D-69AD-4E02-B31A-CD8DF4CB1952}" type="pres">
      <dgm:prSet presAssocID="{C95B3C4F-5F47-41DA-B4AD-34D99CC05A3E}" presName="compNode" presStyleCnt="0"/>
      <dgm:spPr/>
    </dgm:pt>
    <dgm:pt modelId="{683DA93C-2AD6-4B15-A987-7A8E9536B2DF}" type="pres">
      <dgm:prSet presAssocID="{C95B3C4F-5F47-41DA-B4AD-34D99CC05A3E}" presName="bkgdShape" presStyleLbl="node1" presStyleIdx="4" presStyleCnt="5" custLinFactNeighborX="0"/>
      <dgm:spPr/>
    </dgm:pt>
    <dgm:pt modelId="{DA437753-CFA9-488B-9AA9-D012136F8788}" type="pres">
      <dgm:prSet presAssocID="{C95B3C4F-5F47-41DA-B4AD-34D99CC05A3E}" presName="nodeTx" presStyleLbl="node1" presStyleIdx="4" presStyleCnt="5">
        <dgm:presLayoutVars>
          <dgm:bulletEnabled val="1"/>
        </dgm:presLayoutVars>
      </dgm:prSet>
      <dgm:spPr/>
    </dgm:pt>
    <dgm:pt modelId="{2FAC6726-6540-4DE8-94C8-D9D108503D58}" type="pres">
      <dgm:prSet presAssocID="{C95B3C4F-5F47-41DA-B4AD-34D99CC05A3E}" presName="invisiNode" presStyleLbl="node1" presStyleIdx="4" presStyleCnt="5"/>
      <dgm:spPr/>
    </dgm:pt>
    <dgm:pt modelId="{1F05BD69-5C98-4C5F-AA2B-B93E799677AE}" type="pres">
      <dgm:prSet presAssocID="{C95B3C4F-5F47-41DA-B4AD-34D99CC05A3E}" presName="imagNode" presStyleLbl="fgImgPlace1" presStyleIdx="4" presStyleCnt="5"/>
      <dgm:spPr>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a:ln>
          <a:solidFill>
            <a:schemeClr val="accent1"/>
          </a:solidFill>
        </a:ln>
      </dgm:spPr>
      <dgm:extLst>
        <a:ext uri="{E40237B7-FDA0-4F09-8148-C483321AD2D9}">
          <dgm14:cNvPr xmlns:dgm14="http://schemas.microsoft.com/office/drawing/2010/diagram" id="0" name="" descr="Bar graph with downward trend outline"/>
        </a:ext>
      </dgm:extLst>
    </dgm:pt>
  </dgm:ptLst>
  <dgm:cxnLst>
    <dgm:cxn modelId="{5EF9810D-261E-4B63-A64E-0EA7673B1FE9}" type="presOf" srcId="{5967E68E-5DC8-43D6-9A78-9B27BD81246E}" destId="{B42E68BB-68B8-4D64-A9C5-0C7429FB136A}" srcOrd="0" destOrd="0" presId="urn:microsoft.com/office/officeart/2005/8/layout/hList7"/>
    <dgm:cxn modelId="{E5BE7A1B-532E-4A6B-83EF-C3C221136775}" type="presOf" srcId="{6075D6A0-D3BB-4331-953D-13465A997C81}" destId="{0237E48B-79CF-4EA7-BDC6-99A504753025}" srcOrd="0" destOrd="0" presId="urn:microsoft.com/office/officeart/2005/8/layout/hList7"/>
    <dgm:cxn modelId="{E8C2871E-B9B2-4227-A485-00ECEAA3C64D}" type="presOf" srcId="{C95B3C4F-5F47-41DA-B4AD-34D99CC05A3E}" destId="{683DA93C-2AD6-4B15-A987-7A8E9536B2DF}" srcOrd="0" destOrd="0" presId="urn:microsoft.com/office/officeart/2005/8/layout/hList7"/>
    <dgm:cxn modelId="{8A34BC3F-04E7-4246-BD5C-CE010796C010}" srcId="{6075D6A0-D3BB-4331-953D-13465A997C81}" destId="{D569E080-655E-4160-9B3E-E2E8B70E9133}" srcOrd="1" destOrd="0" parTransId="{38388C85-BFCD-48B4-8AFF-C0B04E1C32C4}" sibTransId="{15EBEDFA-A255-491B-924C-4EEDE31905F5}"/>
    <dgm:cxn modelId="{4B33FE5E-B62D-4B14-B78C-9A397185561B}" type="presOf" srcId="{15EBEDFA-A255-491B-924C-4EEDE31905F5}" destId="{0DE5BAD3-DF8A-4FC1-82CF-CC1B4985AFD4}" srcOrd="0" destOrd="0" presId="urn:microsoft.com/office/officeart/2005/8/layout/hList7"/>
    <dgm:cxn modelId="{D25C145F-AC0E-47EE-951D-D1ADC06852F1}" type="presOf" srcId="{B5AD89A0-48C3-447C-A921-3E5B6E428C2C}" destId="{56C01CE3-EAE8-43ED-9D24-9B845B155352}" srcOrd="0" destOrd="0" presId="urn:microsoft.com/office/officeart/2005/8/layout/hList7"/>
    <dgm:cxn modelId="{A622E167-9C9E-434E-84F8-F98DFA1BA478}" type="presOf" srcId="{10C08EE5-C4BE-45DC-B0D1-CFEAA3C3643E}" destId="{33CC6AD4-E029-4941-84D8-02BB7ADBD3ED}" srcOrd="0" destOrd="0" presId="urn:microsoft.com/office/officeart/2005/8/layout/hList7"/>
    <dgm:cxn modelId="{51778969-D7ED-4B9F-A62D-0910F077FA26}" type="presOf" srcId="{D569E080-655E-4160-9B3E-E2E8B70E9133}" destId="{00FF2CF9-6183-4A4E-94E7-6E89C6AB3DAF}" srcOrd="0" destOrd="0" presId="urn:microsoft.com/office/officeart/2005/8/layout/hList7"/>
    <dgm:cxn modelId="{D0B83B71-6C71-4785-B9B7-FAA392F79C31}" type="presOf" srcId="{444137F7-6910-4428-9167-F61DE99E5990}" destId="{841CCFB5-1F2D-4553-8AD9-17537C192AB7}" srcOrd="0" destOrd="0" presId="urn:microsoft.com/office/officeart/2005/8/layout/hList7"/>
    <dgm:cxn modelId="{C97EBD7C-7F56-43AA-A371-49024C2F4C03}" srcId="{6075D6A0-D3BB-4331-953D-13465A997C81}" destId="{F7A3B684-F5EA-4724-9A96-42F6F396B997}" srcOrd="0" destOrd="0" parTransId="{722FF97E-0BE8-47F7-81C6-74CD9BE3670B}" sibTransId="{5967E68E-5DC8-43D6-9A78-9B27BD81246E}"/>
    <dgm:cxn modelId="{0650E08B-7974-4B1F-99E0-B94F33E53219}" type="presOf" srcId="{2E6582E8-7E93-4A69-8422-F9D5279312EA}" destId="{B6B55C75-C1CD-46D2-B0D4-6BDD45685276}" srcOrd="1" destOrd="0" presId="urn:microsoft.com/office/officeart/2005/8/layout/hList7"/>
    <dgm:cxn modelId="{CD01BC98-209F-44C2-8B91-5C0F75CE5DEC}" type="presOf" srcId="{444137F7-6910-4428-9167-F61DE99E5990}" destId="{B4B09A14-F0AC-4CEF-B7F1-2D4988854A48}" srcOrd="1" destOrd="0" presId="urn:microsoft.com/office/officeart/2005/8/layout/hList7"/>
    <dgm:cxn modelId="{0706DB9D-169D-4821-A9AF-5BA71855CB53}" type="presOf" srcId="{F7A3B684-F5EA-4724-9A96-42F6F396B997}" destId="{E561CA87-6340-424A-9C48-87D95B4FF899}" srcOrd="0" destOrd="0" presId="urn:microsoft.com/office/officeart/2005/8/layout/hList7"/>
    <dgm:cxn modelId="{08FE77A6-BD28-4ED9-A83A-19D43FA683F5}" type="presOf" srcId="{2E6582E8-7E93-4A69-8422-F9D5279312EA}" destId="{CA08FB2C-BB05-4E0E-8241-29ABF960F5E4}" srcOrd="0" destOrd="0" presId="urn:microsoft.com/office/officeart/2005/8/layout/hList7"/>
    <dgm:cxn modelId="{8D8D61B1-B632-4CEA-B9D9-5F9C72BBB795}" srcId="{6075D6A0-D3BB-4331-953D-13465A997C81}" destId="{444137F7-6910-4428-9167-F61DE99E5990}" srcOrd="2" destOrd="0" parTransId="{77C7F8B2-C6E9-45A6-8F76-AE06E60B03C0}" sibTransId="{10C08EE5-C4BE-45DC-B0D1-CFEAA3C3643E}"/>
    <dgm:cxn modelId="{7C6DBEB1-0038-4545-B332-97067221C9D3}" srcId="{6075D6A0-D3BB-4331-953D-13465A997C81}" destId="{C95B3C4F-5F47-41DA-B4AD-34D99CC05A3E}" srcOrd="4" destOrd="0" parTransId="{DB2B9763-D09D-45FC-9D16-A66CD8C6191C}" sibTransId="{3974EA82-0FEC-4895-973A-FE683F1BF978}"/>
    <dgm:cxn modelId="{C41817B3-77B2-4167-A9D1-DC22715C23B3}" srcId="{6075D6A0-D3BB-4331-953D-13465A997C81}" destId="{2E6582E8-7E93-4A69-8422-F9D5279312EA}" srcOrd="3" destOrd="0" parTransId="{93F7A17D-E0DA-4E06-B3D5-977211A95DF5}" sibTransId="{B5AD89A0-48C3-447C-A921-3E5B6E428C2C}"/>
    <dgm:cxn modelId="{CFE6BFB6-1682-4C69-A7D2-041F7F85252A}" type="presOf" srcId="{F7A3B684-F5EA-4724-9A96-42F6F396B997}" destId="{868FE1A8-4E8E-417E-BCB1-3F64D55BB847}" srcOrd="1" destOrd="0" presId="urn:microsoft.com/office/officeart/2005/8/layout/hList7"/>
    <dgm:cxn modelId="{5D60AACB-C64E-4FD9-85C3-B6B32B7775A5}" type="presOf" srcId="{D569E080-655E-4160-9B3E-E2E8B70E9133}" destId="{909AAD37-79C8-463B-93B4-78A45EDD89F9}" srcOrd="1" destOrd="0" presId="urn:microsoft.com/office/officeart/2005/8/layout/hList7"/>
    <dgm:cxn modelId="{575B2CFB-C69A-47B1-B6E7-E5BBD871BB87}" type="presOf" srcId="{C95B3C4F-5F47-41DA-B4AD-34D99CC05A3E}" destId="{DA437753-CFA9-488B-9AA9-D012136F8788}" srcOrd="1" destOrd="0" presId="urn:microsoft.com/office/officeart/2005/8/layout/hList7"/>
    <dgm:cxn modelId="{8FDB3C09-0539-4ABF-94B8-3D2306FD72A3}" type="presParOf" srcId="{0237E48B-79CF-4EA7-BDC6-99A504753025}" destId="{1437D224-91B6-443A-A1D7-A38E636089DD}" srcOrd="0" destOrd="0" presId="urn:microsoft.com/office/officeart/2005/8/layout/hList7"/>
    <dgm:cxn modelId="{258C87F5-47AE-4606-8AC3-BDEB2A477F63}" type="presParOf" srcId="{0237E48B-79CF-4EA7-BDC6-99A504753025}" destId="{BA69BCB7-3D78-4C97-A733-ED55B96C958E}" srcOrd="1" destOrd="0" presId="urn:microsoft.com/office/officeart/2005/8/layout/hList7"/>
    <dgm:cxn modelId="{62B7B735-50AF-4F88-9D84-A9B5863C90F8}" type="presParOf" srcId="{BA69BCB7-3D78-4C97-A733-ED55B96C958E}" destId="{55B6B6DE-B245-469C-B311-2532F6801CA2}" srcOrd="0" destOrd="0" presId="urn:microsoft.com/office/officeart/2005/8/layout/hList7"/>
    <dgm:cxn modelId="{2B231F5A-EF20-45AD-8A60-CB9740340C04}" type="presParOf" srcId="{55B6B6DE-B245-469C-B311-2532F6801CA2}" destId="{E561CA87-6340-424A-9C48-87D95B4FF899}" srcOrd="0" destOrd="0" presId="urn:microsoft.com/office/officeart/2005/8/layout/hList7"/>
    <dgm:cxn modelId="{23307530-C564-42B9-8B6D-7FA70AA7AC9A}" type="presParOf" srcId="{55B6B6DE-B245-469C-B311-2532F6801CA2}" destId="{868FE1A8-4E8E-417E-BCB1-3F64D55BB847}" srcOrd="1" destOrd="0" presId="urn:microsoft.com/office/officeart/2005/8/layout/hList7"/>
    <dgm:cxn modelId="{2C47605A-6E2F-40EF-8673-F53BF0989BFF}" type="presParOf" srcId="{55B6B6DE-B245-469C-B311-2532F6801CA2}" destId="{A73E7138-5600-4469-B65D-AF4C2D6C7F15}" srcOrd="2" destOrd="0" presId="urn:microsoft.com/office/officeart/2005/8/layout/hList7"/>
    <dgm:cxn modelId="{8DEDA8F5-C814-4D51-9466-428EF1AAE41D}" type="presParOf" srcId="{55B6B6DE-B245-469C-B311-2532F6801CA2}" destId="{487BFEE4-E907-4BAD-A40B-628BF954AEDB}" srcOrd="3" destOrd="0" presId="urn:microsoft.com/office/officeart/2005/8/layout/hList7"/>
    <dgm:cxn modelId="{DCD2F11B-4B46-4266-8E93-89DC93AB1BE5}" type="presParOf" srcId="{BA69BCB7-3D78-4C97-A733-ED55B96C958E}" destId="{B42E68BB-68B8-4D64-A9C5-0C7429FB136A}" srcOrd="1" destOrd="0" presId="urn:microsoft.com/office/officeart/2005/8/layout/hList7"/>
    <dgm:cxn modelId="{C9C43942-A7D2-4AE1-B18C-9A668AD6945F}" type="presParOf" srcId="{BA69BCB7-3D78-4C97-A733-ED55B96C958E}" destId="{B28FECA7-096A-42AD-A18A-E86113D308F5}" srcOrd="2" destOrd="0" presId="urn:microsoft.com/office/officeart/2005/8/layout/hList7"/>
    <dgm:cxn modelId="{BE96271B-9671-42E1-ACEC-D2B0D71FA71F}" type="presParOf" srcId="{B28FECA7-096A-42AD-A18A-E86113D308F5}" destId="{00FF2CF9-6183-4A4E-94E7-6E89C6AB3DAF}" srcOrd="0" destOrd="0" presId="urn:microsoft.com/office/officeart/2005/8/layout/hList7"/>
    <dgm:cxn modelId="{8832617D-7000-4771-A393-6BA1A8AE1D96}" type="presParOf" srcId="{B28FECA7-096A-42AD-A18A-E86113D308F5}" destId="{909AAD37-79C8-463B-93B4-78A45EDD89F9}" srcOrd="1" destOrd="0" presId="urn:microsoft.com/office/officeart/2005/8/layout/hList7"/>
    <dgm:cxn modelId="{BD2F5190-8EA2-4ADF-AAB6-3600BD1C6098}" type="presParOf" srcId="{B28FECA7-096A-42AD-A18A-E86113D308F5}" destId="{6649F708-D43B-42F9-9820-6D8C8D9DD33D}" srcOrd="2" destOrd="0" presId="urn:microsoft.com/office/officeart/2005/8/layout/hList7"/>
    <dgm:cxn modelId="{D6AB77F9-7F5E-45C7-91C8-3C462E7ED8C4}" type="presParOf" srcId="{B28FECA7-096A-42AD-A18A-E86113D308F5}" destId="{F72E0310-65BC-4D92-8BA0-36447E057175}" srcOrd="3" destOrd="0" presId="urn:microsoft.com/office/officeart/2005/8/layout/hList7"/>
    <dgm:cxn modelId="{269714A9-D777-41DA-BCC4-9303C49B8488}" type="presParOf" srcId="{BA69BCB7-3D78-4C97-A733-ED55B96C958E}" destId="{0DE5BAD3-DF8A-4FC1-82CF-CC1B4985AFD4}" srcOrd="3" destOrd="0" presId="urn:microsoft.com/office/officeart/2005/8/layout/hList7"/>
    <dgm:cxn modelId="{D231872B-9283-45DE-8394-BAB941A95BE1}" type="presParOf" srcId="{BA69BCB7-3D78-4C97-A733-ED55B96C958E}" destId="{734178C6-CCB5-431F-9644-549EE2EB9FB6}" srcOrd="4" destOrd="0" presId="urn:microsoft.com/office/officeart/2005/8/layout/hList7"/>
    <dgm:cxn modelId="{36834C75-5909-41C7-AC19-2BDAD5AD3770}" type="presParOf" srcId="{734178C6-CCB5-431F-9644-549EE2EB9FB6}" destId="{841CCFB5-1F2D-4553-8AD9-17537C192AB7}" srcOrd="0" destOrd="0" presId="urn:microsoft.com/office/officeart/2005/8/layout/hList7"/>
    <dgm:cxn modelId="{573764AC-0841-41A5-99FF-DD009D580DA1}" type="presParOf" srcId="{734178C6-CCB5-431F-9644-549EE2EB9FB6}" destId="{B4B09A14-F0AC-4CEF-B7F1-2D4988854A48}" srcOrd="1" destOrd="0" presId="urn:microsoft.com/office/officeart/2005/8/layout/hList7"/>
    <dgm:cxn modelId="{1E7D47F5-1D9D-4762-B6AD-125ECBA242E1}" type="presParOf" srcId="{734178C6-CCB5-431F-9644-549EE2EB9FB6}" destId="{C9929AF3-4B75-4527-BF22-B7DBD25C7C8D}" srcOrd="2" destOrd="0" presId="urn:microsoft.com/office/officeart/2005/8/layout/hList7"/>
    <dgm:cxn modelId="{43D1F732-0DB6-47D4-AAED-4907F333A0ED}" type="presParOf" srcId="{734178C6-CCB5-431F-9644-549EE2EB9FB6}" destId="{A37BBFCC-088F-4514-ACD6-9BDC6A31B56E}" srcOrd="3" destOrd="0" presId="urn:microsoft.com/office/officeart/2005/8/layout/hList7"/>
    <dgm:cxn modelId="{DA86B3B8-D641-4B2C-9947-BCAA95064D38}" type="presParOf" srcId="{BA69BCB7-3D78-4C97-A733-ED55B96C958E}" destId="{33CC6AD4-E029-4941-84D8-02BB7ADBD3ED}" srcOrd="5" destOrd="0" presId="urn:microsoft.com/office/officeart/2005/8/layout/hList7"/>
    <dgm:cxn modelId="{5671AF9C-E547-4F73-AA4C-403AB329DFFA}" type="presParOf" srcId="{BA69BCB7-3D78-4C97-A733-ED55B96C958E}" destId="{C4C38C90-6F7D-422C-ABA8-00F381B67DBA}" srcOrd="6" destOrd="0" presId="urn:microsoft.com/office/officeart/2005/8/layout/hList7"/>
    <dgm:cxn modelId="{4FEB7BFC-C9CE-4FBB-81C3-CD7B8995C19C}" type="presParOf" srcId="{C4C38C90-6F7D-422C-ABA8-00F381B67DBA}" destId="{CA08FB2C-BB05-4E0E-8241-29ABF960F5E4}" srcOrd="0" destOrd="0" presId="urn:microsoft.com/office/officeart/2005/8/layout/hList7"/>
    <dgm:cxn modelId="{0882A70D-D8D6-41B5-93DA-9302754E0DDE}" type="presParOf" srcId="{C4C38C90-6F7D-422C-ABA8-00F381B67DBA}" destId="{B6B55C75-C1CD-46D2-B0D4-6BDD45685276}" srcOrd="1" destOrd="0" presId="urn:microsoft.com/office/officeart/2005/8/layout/hList7"/>
    <dgm:cxn modelId="{BFE22230-E99F-4388-90F5-FBD2FF368D95}" type="presParOf" srcId="{C4C38C90-6F7D-422C-ABA8-00F381B67DBA}" destId="{A81FFC97-21AC-454F-945B-840C79949E90}" srcOrd="2" destOrd="0" presId="urn:microsoft.com/office/officeart/2005/8/layout/hList7"/>
    <dgm:cxn modelId="{FD398822-917F-4FBD-B0D5-B73C99024CC4}" type="presParOf" srcId="{C4C38C90-6F7D-422C-ABA8-00F381B67DBA}" destId="{1D8AC407-4A5F-4714-99BD-582FA02699BB}" srcOrd="3" destOrd="0" presId="urn:microsoft.com/office/officeart/2005/8/layout/hList7"/>
    <dgm:cxn modelId="{BA5813D1-9E1E-4B64-B4EC-9FB2132D3FB4}" type="presParOf" srcId="{BA69BCB7-3D78-4C97-A733-ED55B96C958E}" destId="{56C01CE3-EAE8-43ED-9D24-9B845B155352}" srcOrd="7" destOrd="0" presId="urn:microsoft.com/office/officeart/2005/8/layout/hList7"/>
    <dgm:cxn modelId="{2E2AB6AD-F41C-430D-841F-D03F71AAEC7D}" type="presParOf" srcId="{BA69BCB7-3D78-4C97-A733-ED55B96C958E}" destId="{7BC4826D-69AD-4E02-B31A-CD8DF4CB1952}" srcOrd="8" destOrd="0" presId="urn:microsoft.com/office/officeart/2005/8/layout/hList7"/>
    <dgm:cxn modelId="{8F80F8FE-EA33-4CCA-987D-CAC94B7573B6}" type="presParOf" srcId="{7BC4826D-69AD-4E02-B31A-CD8DF4CB1952}" destId="{683DA93C-2AD6-4B15-A987-7A8E9536B2DF}" srcOrd="0" destOrd="0" presId="urn:microsoft.com/office/officeart/2005/8/layout/hList7"/>
    <dgm:cxn modelId="{556026D3-6A80-42F3-85EF-5126251D3C2F}" type="presParOf" srcId="{7BC4826D-69AD-4E02-B31A-CD8DF4CB1952}" destId="{DA437753-CFA9-488B-9AA9-D012136F8788}" srcOrd="1" destOrd="0" presId="urn:microsoft.com/office/officeart/2005/8/layout/hList7"/>
    <dgm:cxn modelId="{985A6420-AD46-4D5B-8432-E8FFF56C605E}" type="presParOf" srcId="{7BC4826D-69AD-4E02-B31A-CD8DF4CB1952}" destId="{2FAC6726-6540-4DE8-94C8-D9D108503D58}" srcOrd="2" destOrd="0" presId="urn:microsoft.com/office/officeart/2005/8/layout/hList7"/>
    <dgm:cxn modelId="{D3499FFC-D70F-4B56-ABC4-A85DAD0E0147}" type="presParOf" srcId="{7BC4826D-69AD-4E02-B31A-CD8DF4CB1952}" destId="{1F05BD69-5C98-4C5F-AA2B-B93E799677AE}" srcOrd="3" destOrd="0" presId="urn:microsoft.com/office/officeart/2005/8/layout/hList7"/>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1CA87-6340-424A-9C48-87D95B4FF899}">
      <dsp:nvSpPr>
        <dsp:cNvPr id="0" name=""/>
        <dsp:cNvSpPr/>
      </dsp:nvSpPr>
      <dsp:spPr>
        <a:xfrm>
          <a:off x="0" y="0"/>
          <a:ext cx="2909961" cy="293369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From 2012 to 2021 there has only been a small improvement in the percentage of people asked about sexual orientation this has gone from 3% to 10% .</a:t>
          </a:r>
        </a:p>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In 2021 our Rainbow Staff Network led our organisations involvement in ‘Phase 2’ of the NHS Rainbow badge initiative. The review is led provided a number of  recommendations.</a:t>
          </a:r>
        </a:p>
        <a:p>
          <a:pPr marL="0" lvl="0" indent="0" algn="ctr" defTabSz="444500">
            <a:lnSpc>
              <a:spcPct val="90000"/>
            </a:lnSpc>
            <a:spcBef>
              <a:spcPct val="0"/>
            </a:spcBef>
            <a:spcAft>
              <a:spcPct val="35000"/>
            </a:spcAft>
            <a:buNone/>
          </a:pPr>
          <a:endParaRPr lang="en-GB" sz="1100" kern="1200">
            <a:solidFill>
              <a:sysClr val="window" lastClr="FFFFFF"/>
            </a:solidFill>
            <a:latin typeface="Calibri" panose="020F0502020204030204"/>
            <a:ea typeface="+mn-ea"/>
            <a:cs typeface="+mn-cs"/>
          </a:endParaRPr>
        </a:p>
      </dsp:txBody>
      <dsp:txXfrm>
        <a:off x="34370" y="1207849"/>
        <a:ext cx="2841221" cy="1104739"/>
      </dsp:txXfrm>
    </dsp:sp>
    <dsp:sp modelId="{487BFEE4-E907-4BAD-A40B-628BF954AEDB}">
      <dsp:nvSpPr>
        <dsp:cNvPr id="0" name=""/>
        <dsp:cNvSpPr/>
      </dsp:nvSpPr>
      <dsp:spPr>
        <a:xfrm>
          <a:off x="966519" y="176021"/>
          <a:ext cx="976922" cy="976922"/>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841CCFB5-1F2D-4553-8AD9-17537C192AB7}">
      <dsp:nvSpPr>
        <dsp:cNvPr id="0" name=""/>
        <dsp:cNvSpPr/>
      </dsp:nvSpPr>
      <dsp:spPr>
        <a:xfrm>
          <a:off x="2997260" y="0"/>
          <a:ext cx="2909961" cy="293369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In December 2021 we moved to a new contract for accessing interpreting and translation. We now review acees to interpretng monthly with the new provider </a:t>
          </a:r>
        </a:p>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We updated our intranet information and also took the opportunity to ensure that all of our service areas had clear information about booking interpreters and ordering translations</a:t>
          </a:r>
        </a:p>
      </dsp:txBody>
      <dsp:txXfrm>
        <a:off x="3031630" y="1207849"/>
        <a:ext cx="2841221" cy="1104739"/>
      </dsp:txXfrm>
    </dsp:sp>
    <dsp:sp modelId="{A37BBFCC-088F-4514-ACD6-9BDC6A31B56E}">
      <dsp:nvSpPr>
        <dsp:cNvPr id="0" name=""/>
        <dsp:cNvSpPr/>
      </dsp:nvSpPr>
      <dsp:spPr>
        <a:xfrm>
          <a:off x="3963780" y="176021"/>
          <a:ext cx="976922" cy="976922"/>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CA08FB2C-BB05-4E0E-8241-29ABF960F5E4}">
      <dsp:nvSpPr>
        <dsp:cNvPr id="0" name=""/>
        <dsp:cNvSpPr/>
      </dsp:nvSpPr>
      <dsp:spPr>
        <a:xfrm>
          <a:off x="5994521" y="0"/>
          <a:ext cx="2909961" cy="293369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a:p>
          <a:pPr marL="0" lvl="0" indent="0" algn="l"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a:p>
          <a:pPr marL="0" lvl="0" indent="0" algn="l" defTabSz="44450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We are an early adopter for the NHSE Patient and Carer Race Equality Framework. A head of engagement from our 3rd sector partnership “Flourish” has been appointed to strengthen  connections with the VCS and Sheffields racialised communities. An  improvement plan has also been funded to deliver reductions in the use of restrictive practices and to better understand anticedents of  black male suicide.</a:t>
          </a:r>
        </a:p>
        <a:p>
          <a:pPr marL="0" lvl="0" indent="0" algn="l"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a:p>
          <a:pPr marL="0" lvl="0" indent="0" algn="l"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dsp:txBody>
      <dsp:txXfrm>
        <a:off x="6028891" y="1207849"/>
        <a:ext cx="2841221" cy="1104739"/>
      </dsp:txXfrm>
    </dsp:sp>
    <dsp:sp modelId="{1D8AC407-4A5F-4714-99BD-582FA02699BB}">
      <dsp:nvSpPr>
        <dsp:cNvPr id="0" name=""/>
        <dsp:cNvSpPr/>
      </dsp:nvSpPr>
      <dsp:spPr>
        <a:xfrm>
          <a:off x="6961041" y="176021"/>
          <a:ext cx="976922" cy="976922"/>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683DA93C-2AD6-4B15-A987-7A8E9536B2DF}">
      <dsp:nvSpPr>
        <dsp:cNvPr id="0" name=""/>
        <dsp:cNvSpPr/>
      </dsp:nvSpPr>
      <dsp:spPr>
        <a:xfrm>
          <a:off x="8991782" y="0"/>
          <a:ext cx="2909961" cy="293369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Ensured that our new Interpreting and Translation provider contract includes the relevant requirements associated with the Accessible Information Standard.</a:t>
          </a:r>
        </a:p>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Ensure that the procurement process for our new Electronic Patient Record system includes attention to the standards set out in the Accessible Information Standard.</a:t>
          </a:r>
        </a:p>
        <a:p>
          <a:pPr marL="0" lvl="0" indent="0" algn="ctr" defTabSz="44450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9026152" y="1207849"/>
        <a:ext cx="2841221" cy="1104739"/>
      </dsp:txXfrm>
    </dsp:sp>
    <dsp:sp modelId="{1F05BD69-5C98-4C5F-AA2B-B93E799677AE}">
      <dsp:nvSpPr>
        <dsp:cNvPr id="0" name=""/>
        <dsp:cNvSpPr/>
      </dsp:nvSpPr>
      <dsp:spPr>
        <a:xfrm>
          <a:off x="9958302" y="176021"/>
          <a:ext cx="976922" cy="976922"/>
        </a:xfrm>
        <a:prstGeom prst="ellipse">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98B08E37-3A0A-427D-A6D1-E474C15386C9}">
      <dsp:nvSpPr>
        <dsp:cNvPr id="0" name=""/>
        <dsp:cNvSpPr/>
      </dsp:nvSpPr>
      <dsp:spPr>
        <a:xfrm>
          <a:off x="11989043" y="0"/>
          <a:ext cx="2909961" cy="293369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We plan to review our Perinatal Mental Health Service and our Early Intervention Service in 2022/23. We aim to review the EDS outcomes above for each service, share our findings with key stakeholders and agree to what extent we are meeting these outcomes using the EDS published grading criteria. </a:t>
          </a:r>
        </a:p>
        <a:p>
          <a:pPr marL="0" lvl="0" indent="0" algn="ctr" defTabSz="44450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12023413" y="1207849"/>
        <a:ext cx="2841221" cy="1104739"/>
      </dsp:txXfrm>
    </dsp:sp>
    <dsp:sp modelId="{74E9A66E-E487-4BDF-8487-3D36BC0B4FBB}">
      <dsp:nvSpPr>
        <dsp:cNvPr id="0" name=""/>
        <dsp:cNvSpPr/>
      </dsp:nvSpPr>
      <dsp:spPr>
        <a:xfrm>
          <a:off x="12955562" y="176021"/>
          <a:ext cx="976922" cy="976922"/>
        </a:xfrm>
        <a:prstGeom prst="ellipse">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1437D224-91B6-443A-A1D7-A38E636089DD}">
      <dsp:nvSpPr>
        <dsp:cNvPr id="0" name=""/>
        <dsp:cNvSpPr/>
      </dsp:nvSpPr>
      <dsp:spPr>
        <a:xfrm>
          <a:off x="519885" y="2426966"/>
          <a:ext cx="13707084" cy="440055"/>
        </a:xfrm>
        <a:prstGeom prst="rightArrow">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613E7-70B4-47DC-84B8-7BC889AB7AAB}">
      <dsp:nvSpPr>
        <dsp:cNvPr id="0" name=""/>
        <dsp:cNvSpPr/>
      </dsp:nvSpPr>
      <dsp:spPr>
        <a:xfrm>
          <a:off x="76162" y="132"/>
          <a:ext cx="14732866" cy="439417"/>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b="0" kern="1200" dirty="0">
              <a:solidFill>
                <a:sysClr val="window" lastClr="FFFFFF"/>
              </a:solidFill>
              <a:latin typeface="Calibri Light" panose="020F0302020204030204"/>
              <a:ea typeface="+mn-ea"/>
              <a:cs typeface="Arial" panose="020B0604020202020204" pitchFamily="34" charset="0"/>
            </a:rPr>
            <a:t> Our Service Equality Objectives </a:t>
          </a:r>
        </a:p>
      </dsp:txBody>
      <dsp:txXfrm>
        <a:off x="89032" y="13002"/>
        <a:ext cx="14707126" cy="413677"/>
      </dsp:txXfrm>
    </dsp:sp>
    <dsp:sp modelId="{5195EF3E-B1E6-491E-B8FD-7DA38213C1A4}">
      <dsp:nvSpPr>
        <dsp:cNvPr id="0" name=""/>
        <dsp:cNvSpPr/>
      </dsp:nvSpPr>
      <dsp:spPr>
        <a:xfrm>
          <a:off x="161832" y="644100"/>
          <a:ext cx="2789569" cy="84852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Improve recording of Sexual Orientation</a:t>
          </a:r>
        </a:p>
      </dsp:txBody>
      <dsp:txXfrm>
        <a:off x="186684" y="668952"/>
        <a:ext cx="2739865" cy="798820"/>
      </dsp:txXfrm>
    </dsp:sp>
    <dsp:sp modelId="{4F7B49F4-B4E0-4ADF-99CB-AFA1D2852F9B}">
      <dsp:nvSpPr>
        <dsp:cNvPr id="0" name=""/>
        <dsp:cNvSpPr/>
      </dsp:nvSpPr>
      <dsp:spPr>
        <a:xfrm>
          <a:off x="3148903" y="625135"/>
          <a:ext cx="2789569" cy="84852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Improve access to interpreting and  translation</a:t>
          </a:r>
        </a:p>
      </dsp:txBody>
      <dsp:txXfrm>
        <a:off x="3173755" y="649987"/>
        <a:ext cx="2739865" cy="798820"/>
      </dsp:txXfrm>
    </dsp:sp>
    <dsp:sp modelId="{219DD09E-586F-4D95-85A7-D3D6EBA29189}">
      <dsp:nvSpPr>
        <dsp:cNvPr id="0" name=""/>
        <dsp:cNvSpPr/>
      </dsp:nvSpPr>
      <dsp:spPr>
        <a:xfrm>
          <a:off x="6133826" y="644100"/>
          <a:ext cx="2789569" cy="84852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Improve the experience of ethnically diverse service users in accessing and using our services </a:t>
          </a:r>
        </a:p>
      </dsp:txBody>
      <dsp:txXfrm>
        <a:off x="6158678" y="668952"/>
        <a:ext cx="2739865" cy="798820"/>
      </dsp:txXfrm>
    </dsp:sp>
    <dsp:sp modelId="{F9BDAC66-B8A7-4B59-9125-B4FF9BA899C3}">
      <dsp:nvSpPr>
        <dsp:cNvPr id="0" name=""/>
        <dsp:cNvSpPr/>
      </dsp:nvSpPr>
      <dsp:spPr>
        <a:xfrm>
          <a:off x="9117995" y="644040"/>
          <a:ext cx="2789569" cy="84852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Identify objectives from the Green Light Toolkit</a:t>
          </a:r>
        </a:p>
      </dsp:txBody>
      <dsp:txXfrm>
        <a:off x="9142847" y="668892"/>
        <a:ext cx="2739865" cy="798820"/>
      </dsp:txXfrm>
    </dsp:sp>
    <dsp:sp modelId="{3961B991-856A-4D14-94F2-6D38CAC87EFC}">
      <dsp:nvSpPr>
        <dsp:cNvPr id="0" name=""/>
        <dsp:cNvSpPr/>
      </dsp:nvSpPr>
      <dsp:spPr>
        <a:xfrm>
          <a:off x="12107521" y="644100"/>
          <a:ext cx="2789569" cy="84852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Identify service objectives through the refreshed Equality Delivery System </a:t>
          </a:r>
        </a:p>
      </dsp:txBody>
      <dsp:txXfrm>
        <a:off x="12132373" y="668952"/>
        <a:ext cx="2739865" cy="79882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613E7-70B4-47DC-84B8-7BC889AB7AAB}">
      <dsp:nvSpPr>
        <dsp:cNvPr id="0" name=""/>
        <dsp:cNvSpPr/>
      </dsp:nvSpPr>
      <dsp:spPr>
        <a:xfrm>
          <a:off x="0" y="0"/>
          <a:ext cx="14732863" cy="4187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dirty="0">
              <a:solidFill>
                <a:sysClr val="window" lastClr="FFFFFF"/>
              </a:solidFill>
              <a:latin typeface="Calibri Light" panose="020F0302020204030204"/>
              <a:ea typeface="+mn-ea"/>
              <a:cs typeface="+mn-cs"/>
            </a:rPr>
            <a:t>Our Workforce Equality Objectives </a:t>
          </a:r>
        </a:p>
      </dsp:txBody>
      <dsp:txXfrm>
        <a:off x="12264" y="12264"/>
        <a:ext cx="14708335" cy="394196"/>
      </dsp:txXfrm>
    </dsp:sp>
    <dsp:sp modelId="{5195EF3E-B1E6-491E-B8FD-7DA38213C1A4}">
      <dsp:nvSpPr>
        <dsp:cNvPr id="0" name=""/>
        <dsp:cNvSpPr/>
      </dsp:nvSpPr>
      <dsp:spPr>
        <a:xfrm>
          <a:off x="21048" y="614649"/>
          <a:ext cx="2761031" cy="810350"/>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Improve understanding of and opportunities for flexible working</a:t>
          </a:r>
        </a:p>
      </dsp:txBody>
      <dsp:txXfrm>
        <a:off x="44782" y="638383"/>
        <a:ext cx="2713563" cy="762882"/>
      </dsp:txXfrm>
    </dsp:sp>
    <dsp:sp modelId="{F532E2E6-A25D-4E93-A94E-47349BC555FC}">
      <dsp:nvSpPr>
        <dsp:cNvPr id="0" name=""/>
        <dsp:cNvSpPr/>
      </dsp:nvSpPr>
      <dsp:spPr>
        <a:xfrm>
          <a:off x="3029523" y="614649"/>
          <a:ext cx="2761031" cy="8103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Improve our Workforce Disability Equality Standard metrics</a:t>
          </a:r>
        </a:p>
      </dsp:txBody>
      <dsp:txXfrm>
        <a:off x="3053257" y="638383"/>
        <a:ext cx="2713563" cy="762882"/>
      </dsp:txXfrm>
    </dsp:sp>
    <dsp:sp modelId="{9B9407DF-7410-42B0-BAC2-B3FAAA1AC102}">
      <dsp:nvSpPr>
        <dsp:cNvPr id="0" name=""/>
        <dsp:cNvSpPr/>
      </dsp:nvSpPr>
      <dsp:spPr>
        <a:xfrm>
          <a:off x="6006025" y="614649"/>
          <a:ext cx="2761031" cy="8103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Improve the voice of LGBTQ staff</a:t>
          </a:r>
        </a:p>
      </dsp:txBody>
      <dsp:txXfrm>
        <a:off x="6029759" y="638383"/>
        <a:ext cx="2713563" cy="762882"/>
      </dsp:txXfrm>
    </dsp:sp>
    <dsp:sp modelId="{98487D17-5825-48F5-B170-DEADEF75606B}">
      <dsp:nvSpPr>
        <dsp:cNvPr id="0" name=""/>
        <dsp:cNvSpPr/>
      </dsp:nvSpPr>
      <dsp:spPr>
        <a:xfrm>
          <a:off x="8982555" y="614649"/>
          <a:ext cx="2761031" cy="8103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Improve our Workforce Race Equality Standard Metrics</a:t>
          </a:r>
        </a:p>
      </dsp:txBody>
      <dsp:txXfrm>
        <a:off x="9006289" y="638383"/>
        <a:ext cx="2713563" cy="762882"/>
      </dsp:txXfrm>
    </dsp:sp>
    <dsp:sp modelId="{270C35F7-68E2-4750-B70C-EC889A775FAB}">
      <dsp:nvSpPr>
        <dsp:cNvPr id="0" name=""/>
        <dsp:cNvSpPr/>
      </dsp:nvSpPr>
      <dsp:spPr>
        <a:xfrm>
          <a:off x="11959058" y="614649"/>
          <a:ext cx="2761031" cy="8103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Reduce our Gender Pay Gap</a:t>
          </a:r>
        </a:p>
      </dsp:txBody>
      <dsp:txXfrm>
        <a:off x="11982792" y="638383"/>
        <a:ext cx="2713563" cy="76288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1CA87-6340-424A-9C48-87D95B4FF899}">
      <dsp:nvSpPr>
        <dsp:cNvPr id="0" name=""/>
        <dsp:cNvSpPr/>
      </dsp:nvSpPr>
      <dsp:spPr>
        <a:xfrm>
          <a:off x="0" y="0"/>
          <a:ext cx="2893218" cy="2952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GB" sz="1000" kern="1200"/>
            <a:t>Our ‘Flex for the Future’ action plan is being implemented in 2022/23O</a:t>
          </a:r>
        </a:p>
        <a:p>
          <a:pPr marL="0" lvl="0" indent="0" algn="l" defTabSz="444500">
            <a:lnSpc>
              <a:spcPct val="90000"/>
            </a:lnSpc>
            <a:spcBef>
              <a:spcPct val="0"/>
            </a:spcBef>
            <a:spcAft>
              <a:spcPct val="35000"/>
            </a:spcAft>
            <a:buNone/>
          </a:pPr>
          <a:r>
            <a:rPr lang="en-GB" sz="1000" kern="1200"/>
            <a:t>Our recruitment system now prompts managers to consider if a post is available for flexible working</a:t>
          </a:r>
        </a:p>
        <a:p>
          <a:pPr marL="0" lvl="0" indent="0" algn="l" defTabSz="444500">
            <a:lnSpc>
              <a:spcPct val="90000"/>
            </a:lnSpc>
            <a:spcBef>
              <a:spcPct val="0"/>
            </a:spcBef>
            <a:spcAft>
              <a:spcPct val="35000"/>
            </a:spcAft>
            <a:buNone/>
          </a:pPr>
          <a:r>
            <a:rPr lang="en-GB" sz="1000" kern="1200"/>
            <a:t>We have Introduced an Agile Working policy.</a:t>
          </a:r>
        </a:p>
      </dsp:txBody>
      <dsp:txXfrm>
        <a:off x="0" y="1181099"/>
        <a:ext cx="2893218" cy="1181099"/>
      </dsp:txXfrm>
    </dsp:sp>
    <dsp:sp modelId="{487BFEE4-E907-4BAD-A40B-628BF954AEDB}">
      <dsp:nvSpPr>
        <dsp:cNvPr id="0" name=""/>
        <dsp:cNvSpPr/>
      </dsp:nvSpPr>
      <dsp:spPr>
        <a:xfrm>
          <a:off x="954976" y="177165"/>
          <a:ext cx="983265" cy="98326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00FF2CF9-6183-4A4E-94E7-6E89C6AB3DAF}">
      <dsp:nvSpPr>
        <dsp:cNvPr id="0" name=""/>
        <dsp:cNvSpPr/>
      </dsp:nvSpPr>
      <dsp:spPr>
        <a:xfrm>
          <a:off x="2980015" y="0"/>
          <a:ext cx="2893218" cy="2952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Digital Stories produced after a successful  WDES innovation fund application, this  involved our disabled staff network group members.</a:t>
          </a:r>
        </a:p>
        <a:p>
          <a:pPr marL="0" lvl="0" indent="0" algn="l" defTabSz="444500">
            <a:lnSpc>
              <a:spcPct val="90000"/>
            </a:lnSpc>
            <a:spcBef>
              <a:spcPct val="0"/>
            </a:spcBef>
            <a:spcAft>
              <a:spcPct val="35000"/>
            </a:spcAft>
            <a:buNone/>
          </a:pPr>
          <a:r>
            <a:rPr lang="en-GB" sz="1000" kern="1200"/>
            <a:t>The experience of staff in accessing  Reasonable Adjutsments (Staff Survey) has not impoved.</a:t>
          </a:r>
        </a:p>
        <a:p>
          <a:pPr marL="0" lvl="0" indent="0" algn="l" defTabSz="444500">
            <a:lnSpc>
              <a:spcPct val="90000"/>
            </a:lnSpc>
            <a:spcBef>
              <a:spcPct val="0"/>
            </a:spcBef>
            <a:spcAft>
              <a:spcPct val="35000"/>
            </a:spcAft>
            <a:buNone/>
          </a:pPr>
          <a:r>
            <a:rPr lang="en-GB" sz="1000" kern="1200"/>
            <a:t>Other Staff Survey scores for disabled staff  continue to be worse than other  organisations. </a:t>
          </a:r>
        </a:p>
        <a:p>
          <a:pPr marL="0" lvl="0" indent="0" algn="ctr" defTabSz="444500">
            <a:lnSpc>
              <a:spcPct val="90000"/>
            </a:lnSpc>
            <a:spcBef>
              <a:spcPct val="0"/>
            </a:spcBef>
            <a:spcAft>
              <a:spcPct val="35000"/>
            </a:spcAft>
            <a:buNone/>
          </a:pPr>
          <a:endParaRPr lang="en-GB" sz="1000" kern="1200"/>
        </a:p>
      </dsp:txBody>
      <dsp:txXfrm>
        <a:off x="2980015" y="1181099"/>
        <a:ext cx="2893218" cy="1181099"/>
      </dsp:txXfrm>
    </dsp:sp>
    <dsp:sp modelId="{F72E0310-65BC-4D92-8BA0-36447E057175}">
      <dsp:nvSpPr>
        <dsp:cNvPr id="0" name=""/>
        <dsp:cNvSpPr/>
      </dsp:nvSpPr>
      <dsp:spPr>
        <a:xfrm>
          <a:off x="3945443" y="154048"/>
          <a:ext cx="983265" cy="983265"/>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841CCFB5-1F2D-4553-8AD9-17537C192AB7}">
      <dsp:nvSpPr>
        <dsp:cNvPr id="0" name=""/>
        <dsp:cNvSpPr/>
      </dsp:nvSpPr>
      <dsp:spPr>
        <a:xfrm>
          <a:off x="5960030" y="0"/>
          <a:ext cx="2893218" cy="2952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Over 400 staff have taken part in training and received our NHS Rainbow badges and lanyards</a:t>
          </a:r>
        </a:p>
        <a:p>
          <a:pPr marL="0" lvl="0" indent="0" algn="l" defTabSz="444500">
            <a:lnSpc>
              <a:spcPct val="90000"/>
            </a:lnSpc>
            <a:spcBef>
              <a:spcPct val="0"/>
            </a:spcBef>
            <a:spcAft>
              <a:spcPct val="35000"/>
            </a:spcAft>
            <a:buNone/>
          </a:pPr>
          <a:r>
            <a:rPr lang="en-GB" sz="1000" kern="1200"/>
            <a:t>In LGBTQ+ history month the Rainbow Staff Network led the development and delivery of four workshops</a:t>
          </a:r>
        </a:p>
        <a:p>
          <a:pPr marL="0" lvl="0" indent="0" algn="l" defTabSz="444500">
            <a:lnSpc>
              <a:spcPct val="90000"/>
            </a:lnSpc>
            <a:spcBef>
              <a:spcPct val="0"/>
            </a:spcBef>
            <a:spcAft>
              <a:spcPct val="35000"/>
            </a:spcAft>
            <a:buNone/>
          </a:pPr>
          <a:r>
            <a:rPr lang="en-GB" sz="1000" kern="1200"/>
            <a:t>The Rainbow SNg led a case for devlopment of rainbow crossigns which are now in place</a:t>
          </a:r>
        </a:p>
        <a:p>
          <a:pPr marL="0" lvl="0" indent="0" algn="l" defTabSz="444500">
            <a:lnSpc>
              <a:spcPct val="90000"/>
            </a:lnSpc>
            <a:spcBef>
              <a:spcPct val="0"/>
            </a:spcBef>
            <a:spcAft>
              <a:spcPct val="35000"/>
            </a:spcAft>
            <a:buNone/>
          </a:pPr>
          <a:r>
            <a:rPr lang="en-GB" sz="1000" kern="1200"/>
            <a:t>Membership of the Rainbow Staff network continues to grow.</a:t>
          </a:r>
        </a:p>
      </dsp:txBody>
      <dsp:txXfrm>
        <a:off x="5960030" y="1181099"/>
        <a:ext cx="2893218" cy="1181099"/>
      </dsp:txXfrm>
    </dsp:sp>
    <dsp:sp modelId="{A37BBFCC-088F-4514-ACD6-9BDC6A31B56E}">
      <dsp:nvSpPr>
        <dsp:cNvPr id="0" name=""/>
        <dsp:cNvSpPr/>
      </dsp:nvSpPr>
      <dsp:spPr>
        <a:xfrm>
          <a:off x="6915007" y="177165"/>
          <a:ext cx="983265" cy="983265"/>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CA08FB2C-BB05-4E0E-8241-29ABF960F5E4}">
      <dsp:nvSpPr>
        <dsp:cNvPr id="0" name=""/>
        <dsp:cNvSpPr/>
      </dsp:nvSpPr>
      <dsp:spPr>
        <a:xfrm>
          <a:off x="8940045" y="0"/>
          <a:ext cx="2893218" cy="2952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Racism from people who use our services has been our key focus - a new operating procdure has been developed for responding to this.</a:t>
          </a:r>
        </a:p>
        <a:p>
          <a:pPr marL="0" lvl="0" indent="0" algn="l" defTabSz="444500">
            <a:lnSpc>
              <a:spcPct val="90000"/>
            </a:lnSpc>
            <a:spcBef>
              <a:spcPct val="0"/>
            </a:spcBef>
            <a:spcAft>
              <a:spcPct val="35000"/>
            </a:spcAft>
            <a:buNone/>
          </a:pPr>
          <a:r>
            <a:rPr lang="en-GB" sz="1000" kern="1200"/>
            <a:t>Work with South Yorkshire police and the city hate crime lead has been productive. We are developing an in house  third party repoting centre.</a:t>
          </a:r>
        </a:p>
        <a:p>
          <a:pPr marL="0" lvl="0" indent="0" algn="l" defTabSz="444500">
            <a:lnSpc>
              <a:spcPct val="90000"/>
            </a:lnSpc>
            <a:spcBef>
              <a:spcPct val="0"/>
            </a:spcBef>
            <a:spcAft>
              <a:spcPct val="35000"/>
            </a:spcAft>
            <a:buNone/>
          </a:pPr>
          <a:r>
            <a:rPr lang="en-GB" sz="1000" kern="1200"/>
            <a:t>Our incident reports and report grading have chnaged to reflect the impact of racism on our staff.</a:t>
          </a:r>
        </a:p>
      </dsp:txBody>
      <dsp:txXfrm>
        <a:off x="8940045" y="1181099"/>
        <a:ext cx="2893218" cy="1181099"/>
      </dsp:txXfrm>
    </dsp:sp>
    <dsp:sp modelId="{1D8AC407-4A5F-4714-99BD-582FA02699BB}">
      <dsp:nvSpPr>
        <dsp:cNvPr id="0" name=""/>
        <dsp:cNvSpPr/>
      </dsp:nvSpPr>
      <dsp:spPr>
        <a:xfrm>
          <a:off x="9895022" y="177165"/>
          <a:ext cx="983265" cy="983265"/>
        </a:xfrm>
        <a:prstGeom prst="ellipse">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683DA93C-2AD6-4B15-A987-7A8E9536B2DF}">
      <dsp:nvSpPr>
        <dsp:cNvPr id="0" name=""/>
        <dsp:cNvSpPr/>
      </dsp:nvSpPr>
      <dsp:spPr>
        <a:xfrm>
          <a:off x="11920061" y="0"/>
          <a:ext cx="2893218" cy="29527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Our Mean pay gap is reducing in 2021 it has continued to reduce from 9.9% in 2020 to 9.4% in 2021 and is showing a  consistent downward trend</a:t>
          </a:r>
        </a:p>
        <a:p>
          <a:pPr marL="0" lvl="0" indent="0" algn="l" defTabSz="444500">
            <a:lnSpc>
              <a:spcPct val="90000"/>
            </a:lnSpc>
            <a:spcBef>
              <a:spcPct val="0"/>
            </a:spcBef>
            <a:spcAft>
              <a:spcPct val="35000"/>
            </a:spcAft>
            <a:buNone/>
          </a:pPr>
          <a:r>
            <a:rPr lang="en-GB" sz="1000" kern="1200"/>
            <a:t>Our median gap has reduced from 9.20% in 2020 to 8.09% in 2021 but is not showing a consistent downward trend.</a:t>
          </a:r>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dsp:txBody>
      <dsp:txXfrm>
        <a:off x="11920061" y="1181099"/>
        <a:ext cx="2893218" cy="1181099"/>
      </dsp:txXfrm>
    </dsp:sp>
    <dsp:sp modelId="{1F05BD69-5C98-4C5F-AA2B-B93E799677AE}">
      <dsp:nvSpPr>
        <dsp:cNvPr id="0" name=""/>
        <dsp:cNvSpPr/>
      </dsp:nvSpPr>
      <dsp:spPr>
        <a:xfrm>
          <a:off x="12875037" y="177165"/>
          <a:ext cx="983265" cy="983265"/>
        </a:xfrm>
        <a:prstGeom prst="ellipse">
          <a:avLst/>
        </a:prstGeom>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1437D224-91B6-443A-A1D7-A38E636089DD}">
      <dsp:nvSpPr>
        <dsp:cNvPr id="0" name=""/>
        <dsp:cNvSpPr/>
      </dsp:nvSpPr>
      <dsp:spPr>
        <a:xfrm>
          <a:off x="489638" y="2405060"/>
          <a:ext cx="13628217" cy="442912"/>
        </a:xfrm>
        <a:prstGeom prs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Johnson</dc:creator>
  <cp:keywords/>
  <dc:description/>
  <cp:lastModifiedBy>Liz Johnson</cp:lastModifiedBy>
  <cp:revision>3</cp:revision>
  <dcterms:created xsi:type="dcterms:W3CDTF">2023-05-16T10:01:00Z</dcterms:created>
  <dcterms:modified xsi:type="dcterms:W3CDTF">2023-05-16T10:05:00Z</dcterms:modified>
</cp:coreProperties>
</file>